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79AD175" w:rsidP="00BD02F2" w:rsidRDefault="179AD175" w14:paraId="28D766B2" w14:textId="0E55523C">
      <w:pPr>
        <w:jc w:val="center"/>
      </w:pPr>
      <w:r w:rsidRPr="35696593">
        <w:rPr>
          <w:rFonts w:ascii="Palatino Linotype" w:hAnsi="Palatino Linotype" w:eastAsia="Palatino Linotype" w:cs="Palatino Linotype"/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:rsidR="179AD175" w:rsidP="00BD02F2" w:rsidRDefault="179AD175" w14:paraId="2068D4AB" w14:textId="46BF667C">
      <w:pPr>
        <w:jc w:val="center"/>
      </w:pPr>
      <w:r w:rsidRPr="35696593">
        <w:rPr>
          <w:rFonts w:ascii="Palatino Linotype" w:hAnsi="Palatino Linotype" w:eastAsia="Palatino Linotype" w:cs="Palatino Linotype"/>
          <w:i/>
          <w:iCs/>
          <w:color w:val="935309" w:themeColor="accent2" w:themeShade="80"/>
          <w:sz w:val="24"/>
          <w:szCs w:val="24"/>
        </w:rPr>
        <w:t>Date | time</w:t>
      </w:r>
      <w:r w:rsidRPr="35696593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  <w:r w:rsidR="000E0E89">
        <w:rPr>
          <w:rFonts w:ascii="Palatino Linotype" w:hAnsi="Palatino Linotype" w:eastAsia="Palatino Linotype" w:cs="Palatino Linotype"/>
          <w:szCs w:val="22"/>
        </w:rPr>
        <w:t xml:space="preserve">Tuesday </w:t>
      </w:r>
      <w:r w:rsidR="00017D61">
        <w:rPr>
          <w:rFonts w:ascii="Palatino Linotype" w:hAnsi="Palatino Linotype" w:eastAsia="Palatino Linotype" w:cs="Palatino Linotype"/>
          <w:szCs w:val="22"/>
        </w:rPr>
        <w:t>Novembe</w:t>
      </w:r>
      <w:r w:rsidR="001276AD">
        <w:rPr>
          <w:rFonts w:ascii="Palatino Linotype" w:hAnsi="Palatino Linotype" w:eastAsia="Palatino Linotype" w:cs="Palatino Linotype"/>
          <w:szCs w:val="22"/>
        </w:rPr>
        <w:t>r</w:t>
      </w:r>
      <w:r w:rsidR="007107D9">
        <w:rPr>
          <w:rFonts w:ascii="Palatino Linotype" w:hAnsi="Palatino Linotype" w:eastAsia="Palatino Linotype" w:cs="Palatino Linotype"/>
          <w:szCs w:val="22"/>
        </w:rPr>
        <w:t xml:space="preserve"> </w:t>
      </w:r>
      <w:r w:rsidR="00017D61">
        <w:rPr>
          <w:rFonts w:ascii="Palatino Linotype" w:hAnsi="Palatino Linotype" w:eastAsia="Palatino Linotype" w:cs="Palatino Linotype"/>
          <w:szCs w:val="22"/>
        </w:rPr>
        <w:t>10</w:t>
      </w:r>
      <w:r w:rsidRPr="000E0E89" w:rsidR="000E0E89">
        <w:rPr>
          <w:rFonts w:ascii="Palatino Linotype" w:hAnsi="Palatino Linotype" w:eastAsia="Palatino Linotype" w:cs="Palatino Linotype"/>
          <w:szCs w:val="22"/>
          <w:vertAlign w:val="superscript"/>
        </w:rPr>
        <w:t>th</w:t>
      </w:r>
      <w:r w:rsidRPr="35696593">
        <w:rPr>
          <w:rFonts w:ascii="Palatino Linotype" w:hAnsi="Palatino Linotype" w:eastAsia="Palatino Linotype" w:cs="Palatino Linotype"/>
          <w:szCs w:val="22"/>
        </w:rPr>
        <w:t xml:space="preserve">, 2020 | 11:30 PM – 1:00 PM </w:t>
      </w:r>
      <w:r w:rsidRPr="35696593">
        <w:rPr>
          <w:rFonts w:ascii="Palatino Linotype" w:hAnsi="Palatino Linotype" w:eastAsia="Palatino Linotype" w:cs="Palatino Linotype"/>
          <w:sz w:val="24"/>
          <w:szCs w:val="24"/>
        </w:rPr>
        <w:t xml:space="preserve">| </w:t>
      </w:r>
      <w:r w:rsidRPr="35696593">
        <w:rPr>
          <w:rFonts w:ascii="Palatino Linotype" w:hAnsi="Palatino Linotype" w:eastAsia="Palatino Linotype" w:cs="Palatino Linotype"/>
          <w:i/>
          <w:iCs/>
          <w:color w:val="935309" w:themeColor="accent2" w:themeShade="80"/>
          <w:szCs w:val="22"/>
        </w:rPr>
        <w:t>Location</w:t>
      </w:r>
      <w:r w:rsidR="009563DA">
        <w:rPr>
          <w:rFonts w:ascii="Palatino Linotype" w:hAnsi="Palatino Linotype" w:eastAsia="Palatino Linotype" w:cs="Palatino Linotype"/>
          <w:szCs w:val="22"/>
        </w:rPr>
        <w:t xml:space="preserve"> WebEx Link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530"/>
      </w:tblGrid>
      <w:tr w:rsidR="00BD02F2" w:rsidTr="4C83DEDD" w14:paraId="28D5932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341832" w:rsidP="00341832" w:rsidRDefault="00341832" w14:paraId="17CE4A23" w14:textId="77777777">
            <w:pPr>
              <w:spacing w:before="0" w:after="0"/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</w:pPr>
            <w:r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>Attendance:</w:t>
            </w:r>
          </w:p>
          <w:p w:rsidR="00BD02F2" w:rsidP="00341832" w:rsidRDefault="008E2D20" w14:paraId="27FDD608" w14:textId="1E408D77">
            <w:r w:rsidRPr="72E5C5D8" w:rsidR="008E2D20">
              <w:rPr>
                <w:rFonts w:ascii="Palatino Linotype" w:hAnsi="Palatino Linotype" w:eastAsia="Palatino Linotype" w:cs="Palatino Linotype"/>
              </w:rPr>
              <w:t>Nelida</w:t>
            </w:r>
            <w:r w:rsidRPr="72E5C5D8" w:rsidR="004D0AF4">
              <w:rPr>
                <w:rFonts w:ascii="Palatino Linotype" w:hAnsi="Palatino Linotype" w:eastAsia="Palatino Linotype" w:cs="Palatino Linotype"/>
              </w:rPr>
              <w:t xml:space="preserve"> Andres</w:t>
            </w:r>
            <w:r w:rsidRPr="72E5C5D8" w:rsidR="3E252A69">
              <w:rPr>
                <w:rFonts w:ascii="Palatino Linotype" w:hAnsi="Palatino Linotype" w:eastAsia="Palatino Linotype" w:cs="Palatino Linotype"/>
              </w:rPr>
              <w:t>, Montgomery College</w:t>
            </w:r>
            <w:r w:rsidRPr="72E5C5D8" w:rsidR="004D0AF4">
              <w:rPr>
                <w:rFonts w:ascii="Palatino Linotype" w:hAnsi="Palatino Linotype" w:eastAsia="Palatino Linotype" w:cs="Palatino Linotype"/>
              </w:rPr>
              <w:t xml:space="preserve">; </w:t>
            </w:r>
            <w:r w:rsidRPr="72E5C5D8" w:rsidR="00341832">
              <w:rPr>
                <w:rFonts w:ascii="Palatino Linotype" w:hAnsi="Palatino Linotype" w:eastAsia="Palatino Linotype" w:cs="Palatino Linotype"/>
              </w:rPr>
              <w:t>Margo Candelaria, UMB SSW;</w:t>
            </w:r>
            <w:r w:rsidRPr="72E5C5D8" w:rsidR="00713BFA">
              <w:rPr>
                <w:rFonts w:ascii="Palatino Linotype" w:hAnsi="Palatino Linotype" w:eastAsia="Palatino Linotype" w:cs="Palatino Linotype"/>
              </w:rPr>
              <w:t xml:space="preserve"> Ashley Fehringer,</w:t>
            </w:r>
            <w:r w:rsidRPr="72E5C5D8" w:rsidR="00DC6ED3">
              <w:rPr>
                <w:rFonts w:ascii="Palatino Linotype" w:hAnsi="Palatino Linotype" w:eastAsia="Palatino Linotype" w:cs="Palatino Linotype"/>
              </w:rPr>
              <w:t xml:space="preserve"> UMB SSW</w:t>
            </w:r>
            <w:r w:rsidRPr="72E5C5D8" w:rsidR="00341832">
              <w:rPr>
                <w:rFonts w:ascii="Palatino Linotype" w:hAnsi="Palatino Linotype" w:eastAsia="Palatino Linotype" w:cs="Palatino Linotype"/>
              </w:rPr>
              <w:t xml:space="preserve">; </w:t>
            </w:r>
            <w:r w:rsidRPr="72E5C5D8" w:rsidR="00912FEF">
              <w:rPr>
                <w:rFonts w:ascii="Palatino Linotype" w:hAnsi="Palatino Linotype" w:eastAsia="Palatino Linotype" w:cs="Palatino Linotype"/>
              </w:rPr>
              <w:t>Mai Hall, The Parent’s Place of Maryland</w:t>
            </w:r>
            <w:r w:rsidRPr="72E5C5D8" w:rsidR="00912FEF">
              <w:rPr>
                <w:rFonts w:ascii="Palatino Linotype" w:hAnsi="Palatino Linotype" w:eastAsia="Palatino Linotype" w:cs="Palatino Linotype"/>
              </w:rPr>
              <w:t xml:space="preserve">; </w:t>
            </w:r>
            <w:proofErr w:type="spellStart"/>
            <w:r w:rsidRPr="72E5C5D8" w:rsidR="00341832">
              <w:rPr>
                <w:rFonts w:ascii="Palatino Linotype" w:hAnsi="Palatino Linotype" w:eastAsia="Palatino Linotype" w:cs="Palatino Linotype"/>
              </w:rPr>
              <w:t>Tresa</w:t>
            </w:r>
            <w:proofErr w:type="spellEnd"/>
            <w:r w:rsidRPr="72E5C5D8" w:rsidR="00341832">
              <w:rPr>
                <w:rFonts w:ascii="Palatino Linotype" w:hAnsi="Palatino Linotype" w:eastAsia="Palatino Linotype" w:cs="Palatino Linotype"/>
              </w:rPr>
              <w:t xml:space="preserve"> Hanna, MSDE; </w:t>
            </w:r>
            <w:r w:rsidRPr="72E5C5D8" w:rsidR="00D82826">
              <w:rPr>
                <w:rFonts w:ascii="Palatino Linotype" w:hAnsi="Palatino Linotype" w:eastAsia="Palatino Linotype" w:cs="Palatino Linotype"/>
              </w:rPr>
              <w:t xml:space="preserve">Maria Horen, MSDE; </w:t>
            </w:r>
            <w:r w:rsidRPr="72E5C5D8" w:rsidR="00E04EC1">
              <w:rPr>
                <w:rFonts w:ascii="Palatino Linotype" w:hAnsi="Palatino Linotype" w:eastAsia="Palatino Linotype" w:cs="Palatino Linotype"/>
              </w:rPr>
              <w:t>Kelly H</w:t>
            </w:r>
            <w:r w:rsidRPr="72E5C5D8" w:rsidR="00A832C8">
              <w:rPr>
                <w:rFonts w:ascii="Palatino Linotype" w:hAnsi="Palatino Linotype" w:eastAsia="Palatino Linotype" w:cs="Palatino Linotype"/>
              </w:rPr>
              <w:t>utt</w:t>
            </w:r>
            <w:r w:rsidRPr="72E5C5D8" w:rsidR="00E04EC1">
              <w:rPr>
                <w:rFonts w:ascii="Palatino Linotype" w:hAnsi="Palatino Linotype" w:eastAsia="Palatino Linotype" w:cs="Palatino Linotype"/>
              </w:rPr>
              <w:t>er</w:t>
            </w:r>
            <w:r w:rsidRPr="72E5C5D8" w:rsidR="00EC0DFA">
              <w:rPr>
                <w:rFonts w:ascii="Palatino Linotype" w:hAnsi="Palatino Linotype" w:eastAsia="Palatino Linotype" w:cs="Palatino Linotype"/>
              </w:rPr>
              <w:t>, The Promise Resource Center;</w:t>
            </w:r>
            <w:r w:rsidRPr="72E5C5D8" w:rsidR="002703ED">
              <w:rPr>
                <w:rFonts w:ascii="Palatino Linotype" w:hAnsi="Palatino Linotype" w:eastAsia="Palatino Linotype" w:cs="Palatino Linotype"/>
              </w:rPr>
              <w:t xml:space="preserve"> Angelique Kane, UMB SSW; </w:t>
            </w:r>
            <w:r w:rsidRPr="72E5C5D8" w:rsidR="00E04EC1">
              <w:rPr>
                <w:rFonts w:ascii="Palatino Linotype" w:hAnsi="Palatino Linotype" w:eastAsia="Palatino Linotype" w:cs="Palatino Linotype"/>
              </w:rPr>
              <w:t xml:space="preserve"> </w:t>
            </w:r>
            <w:r w:rsidRPr="72E5C5D8" w:rsidR="000567FA">
              <w:rPr>
                <w:rFonts w:ascii="Palatino Linotype" w:hAnsi="Palatino Linotype" w:eastAsia="Palatino Linotype" w:cs="Palatino Linotype"/>
              </w:rPr>
              <w:t>Debbie Langer, MSDE</w:t>
            </w:r>
            <w:r w:rsidRPr="72E5C5D8" w:rsidR="002703ED">
              <w:rPr>
                <w:rFonts w:ascii="Palatino Linotype" w:hAnsi="Palatino Linotype" w:eastAsia="Palatino Linotype" w:cs="Palatino Linotype"/>
              </w:rPr>
              <w:t xml:space="preserve">; Sheila Maness, Prince George’s Child Resource Center; </w:t>
            </w:r>
            <w:r w:rsidRPr="72E5C5D8" w:rsidR="00052B10">
              <w:rPr>
                <w:rFonts w:ascii="Palatino Linotype" w:hAnsi="Palatino Linotype" w:eastAsia="Palatino Linotype" w:cs="Palatino Linotype"/>
              </w:rPr>
              <w:t>Elena Marin</w:t>
            </w:r>
            <w:r w:rsidRPr="72E5C5D8" w:rsidR="1FB0D0DB">
              <w:rPr>
                <w:rFonts w:ascii="Palatino Linotype" w:hAnsi="Palatino Linotype" w:eastAsia="Palatino Linotype" w:cs="Palatino Linotype"/>
              </w:rPr>
              <w:t xml:space="preserve">, </w:t>
            </w:r>
            <w:proofErr w:type="spellStart"/>
            <w:r w:rsidRPr="72E5C5D8" w:rsidR="1FB0D0DB">
              <w:rPr>
                <w:rFonts w:ascii="Palatino Linotype" w:hAnsi="Palatino Linotype" w:eastAsia="Palatino Linotype" w:cs="Palatino Linotype"/>
              </w:rPr>
              <w:t>CentroNia</w:t>
            </w:r>
            <w:proofErr w:type="spellEnd"/>
            <w:r w:rsidRPr="72E5C5D8" w:rsidR="00052B10">
              <w:rPr>
                <w:rFonts w:ascii="Palatino Linotype" w:hAnsi="Palatino Linotype" w:eastAsia="Palatino Linotype" w:cs="Palatino Linotype"/>
              </w:rPr>
              <w:t xml:space="preserve">; </w:t>
            </w:r>
            <w:r w:rsidRPr="72E5C5D8" w:rsidR="002703ED">
              <w:rPr>
                <w:rFonts w:ascii="Palatino Linotype" w:hAnsi="Palatino Linotype" w:eastAsia="Palatino Linotype" w:cs="Palatino Linotype"/>
              </w:rPr>
              <w:t>Angie McRae, Maryland Coalition of Families;</w:t>
            </w:r>
            <w:r w:rsidRPr="72E5C5D8" w:rsidR="003467DE">
              <w:rPr>
                <w:rFonts w:ascii="Palatino Linotype" w:hAnsi="Palatino Linotype" w:eastAsia="Palatino Linotype" w:cs="Palatino Linotype"/>
              </w:rPr>
              <w:t xml:space="preserve"> </w:t>
            </w:r>
            <w:r w:rsidRPr="72E5C5D8" w:rsidR="0057028F">
              <w:rPr>
                <w:rFonts w:ascii="Palatino Linotype" w:hAnsi="Palatino Linotype" w:eastAsia="Palatino Linotype" w:cs="Palatino Linotype"/>
              </w:rPr>
              <w:t xml:space="preserve">Melissa Romano, Harford County Public Schools; </w:t>
            </w:r>
            <w:r w:rsidRPr="72E5C5D8" w:rsidR="00341832">
              <w:rPr>
                <w:rFonts w:ascii="Palatino Linotype" w:hAnsi="Palatino Linotype" w:eastAsia="Palatino Linotype" w:cs="Palatino Linotype"/>
              </w:rPr>
              <w:t>Lisa Spera, UMB SSW; Kate Sweeney Wasserman, UMB SSW</w:t>
            </w:r>
            <w:r w:rsidRPr="72E5C5D8" w:rsidR="0057028F">
              <w:rPr>
                <w:rFonts w:ascii="Palatino Linotype" w:hAnsi="Palatino Linotype" w:eastAsia="Palatino Linotype" w:cs="Palatino Linotype"/>
              </w:rPr>
              <w:t xml:space="preserve">; </w:t>
            </w:r>
            <w:r w:rsidRPr="72E5C5D8" w:rsidR="0057028F">
              <w:rPr>
                <w:rFonts w:ascii="Palatino Linotype" w:hAnsi="Palatino Linotype" w:eastAsia="Palatino Linotype" w:cs="Palatino Linotype"/>
              </w:rPr>
              <w:t>Amira Westenberger, Anne Arundel Community College (substitute for Candace Place);</w:t>
            </w:r>
          </w:p>
        </w:tc>
      </w:tr>
      <w:tr w:rsidR="00BD02F2" w:rsidTr="4C83DEDD" w14:paraId="23F0971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BD02F2" w:rsidP="007107D9" w:rsidRDefault="00EC1E6E" w14:paraId="62CE0D24" w14:textId="7168A482">
            <w:r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 xml:space="preserve">Meeting Minutes from </w:t>
            </w:r>
            <w:r w:rsidR="00017D61"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>October</w:t>
            </w:r>
            <w:r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 xml:space="preserve"> Reviewed and Ratified.</w:t>
            </w:r>
          </w:p>
        </w:tc>
      </w:tr>
      <w:tr w:rsidR="00BD02F2" w:rsidTr="4C83DEDD" w14:paraId="0412B1D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7013ED" w:rsidP="007013ED" w:rsidRDefault="007013ED" w14:paraId="58F201F7" w14:textId="74E219C9">
            <w:pPr>
              <w:spacing w:before="0" w:after="0"/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</w:pPr>
            <w:r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>SLT Member Organization Report Out</w:t>
            </w:r>
            <w:r w:rsidR="007D6D22"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  <w:t xml:space="preserve"> on Current Activities:</w:t>
            </w:r>
          </w:p>
          <w:p w:rsidRPr="00723561" w:rsidR="00723561" w:rsidP="007013ED" w:rsidRDefault="00452594" w14:paraId="008C3100" w14:textId="186D3358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 w:eastAsia="Palatino Linotype" w:cs="Palatino Linotype"/>
                <w:szCs w:val="22"/>
              </w:rPr>
            </w:pPr>
            <w:r>
              <w:rPr>
                <w:rFonts w:ascii="Palatino Linotype" w:hAnsi="Palatino Linotype" w:eastAsia="Palatino Linotype" w:cs="Palatino Linotype"/>
                <w:szCs w:val="22"/>
              </w:rPr>
              <w:t>All parenting classes/programs</w:t>
            </w:r>
            <w:r w:rsidR="009F49F8">
              <w:rPr>
                <w:rFonts w:ascii="Palatino Linotype" w:hAnsi="Palatino Linotype" w:eastAsia="Palatino Linotype" w:cs="Palatino Linotype"/>
                <w:szCs w:val="22"/>
              </w:rPr>
              <w:t xml:space="preserve"> at Anne Arundel Community College</w:t>
            </w:r>
            <w:r>
              <w:rPr>
                <w:rFonts w:ascii="Palatino Linotype" w:hAnsi="Palatino Linotype" w:eastAsia="Palatino Linotype" w:cs="Palatino Linotype"/>
                <w:szCs w:val="22"/>
              </w:rPr>
              <w:t xml:space="preserve"> </w:t>
            </w:r>
            <w:r w:rsidR="003A1FBF">
              <w:rPr>
                <w:rFonts w:ascii="Palatino Linotype" w:hAnsi="Palatino Linotype" w:eastAsia="Palatino Linotype" w:cs="Palatino Linotype"/>
                <w:szCs w:val="22"/>
              </w:rPr>
              <w:t>are 100% virtual</w:t>
            </w:r>
            <w:r w:rsidR="009F49F8">
              <w:rPr>
                <w:rFonts w:ascii="Palatino Linotype" w:hAnsi="Palatino Linotype" w:eastAsia="Palatino Linotype" w:cs="Palatino Linotype"/>
                <w:szCs w:val="22"/>
              </w:rPr>
              <w:t>.</w:t>
            </w:r>
          </w:p>
          <w:p w:rsidRPr="00BA69C5" w:rsidR="00BA69C5" w:rsidP="00BA69C5" w:rsidRDefault="009F49F8" w14:paraId="0714EC53" w14:textId="77777777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 w:eastAsia="Palatino Linotype" w:cs="Palatino Linotype"/>
                <w:szCs w:val="22"/>
              </w:rPr>
            </w:pPr>
            <w:r>
              <w:rPr>
                <w:rFonts w:ascii="Palatino Linotype" w:hAnsi="Palatino Linotype" w:eastAsia="Palatino Linotype" w:cs="Palatino Linotype"/>
              </w:rPr>
              <w:t>Maryland Coalition of Families completed FAN Level 1 training.</w:t>
            </w:r>
          </w:p>
          <w:p w:rsidRPr="00BA69C5" w:rsidR="004A691A" w:rsidP="424C6B0A" w:rsidRDefault="004A691A" w14:paraId="1BF79768" w14:textId="7CDEE31D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 w:eastAsia="Palatino Linotype" w:cs="Palatino Linotype"/>
              </w:rPr>
            </w:pPr>
            <w:bookmarkStart w:name="_GoBack" w:id="0"/>
            <w:bookmarkEnd w:id="0"/>
            <w:r w:rsidRPr="424C6B0A" w:rsidR="004A691A">
              <w:rPr>
                <w:rFonts w:ascii="Palatino Linotype" w:hAnsi="Palatino Linotype" w:eastAsia="Palatino Linotype" w:cs="Palatino Linotype"/>
              </w:rPr>
              <w:t>The Promise Resource Center is making accommodations for providers that prefer offering virtual services.</w:t>
            </w:r>
            <w:r w:rsidRPr="424C6B0A" w:rsidR="4C54AEA5">
              <w:rPr>
                <w:rFonts w:ascii="Palatino Linotype" w:hAnsi="Palatino Linotype" w:eastAsia="Palatino Linotype" w:cs="Palatino Linotype"/>
              </w:rPr>
              <w:t xml:space="preserve"> Several sites have reported COVID cases and have had to close and reopen. </w:t>
            </w:r>
            <w:r w:rsidRPr="424C6B0A" w:rsidR="1E6B2BCC">
              <w:rPr>
                <w:rFonts w:ascii="Palatino Linotype" w:hAnsi="Palatino Linotype" w:eastAsia="Palatino Linotype" w:cs="Palatino Linotype"/>
              </w:rPr>
              <w:t>Renewed focus on provider mental health since</w:t>
            </w:r>
            <w:r w:rsidRPr="424C6B0A" w:rsidR="7275D7A4">
              <w:rPr>
                <w:rFonts w:ascii="Palatino Linotype" w:hAnsi="Palatino Linotype" w:eastAsia="Palatino Linotype" w:cs="Palatino Linotype"/>
              </w:rPr>
              <w:t xml:space="preserve"> </w:t>
            </w:r>
            <w:r w:rsidRPr="424C6B0A" w:rsidR="0AD79266">
              <w:rPr>
                <w:rFonts w:ascii="Palatino Linotype" w:hAnsi="Palatino Linotype" w:eastAsia="Palatino Linotype" w:cs="Palatino Linotype"/>
              </w:rPr>
              <w:t>childcare</w:t>
            </w:r>
            <w:r w:rsidRPr="424C6B0A" w:rsidR="4C54AEA5">
              <w:rPr>
                <w:rFonts w:ascii="Palatino Linotype" w:hAnsi="Palatino Linotype" w:eastAsia="Palatino Linotype" w:cs="Palatino Linotype"/>
              </w:rPr>
              <w:t xml:space="preserve"> center providers are very stressed</w:t>
            </w:r>
            <w:r w:rsidRPr="424C6B0A" w:rsidR="6F82C5A0">
              <w:rPr>
                <w:rFonts w:ascii="Palatino Linotype" w:hAnsi="Palatino Linotype" w:eastAsia="Palatino Linotype" w:cs="Palatino Linotype"/>
              </w:rPr>
              <w:t>.</w:t>
            </w:r>
          </w:p>
          <w:p w:rsidRPr="009C65F0" w:rsidR="00C20B5D" w:rsidP="424C6B0A" w:rsidRDefault="00C20B5D" w14:paraId="07BE10D9" w14:textId="0E06E985">
            <w:pPr>
              <w:pStyle w:val="ListParagraph"/>
              <w:numPr>
                <w:ilvl w:val="0"/>
                <w:numId w:val="40"/>
              </w:numPr>
              <w:rPr/>
            </w:pPr>
            <w:r w:rsidRPr="424C6B0A" w:rsidR="53FC0F61">
              <w:rPr>
                <w:rFonts w:ascii="Palatino Linotype" w:hAnsi="Palatino Linotype" w:eastAsia="Palatino Linotype" w:cs="Palatino Linotype"/>
              </w:rPr>
              <w:t>The Parent’s Place of Maryland</w:t>
            </w:r>
            <w:r w:rsidRPr="424C6B0A" w:rsidR="0CF76351">
              <w:rPr>
                <w:rFonts w:ascii="Palatino Linotype" w:hAnsi="Palatino Linotype" w:eastAsia="Palatino Linotype" w:cs="Palatino Linotype"/>
              </w:rPr>
              <w:t xml:space="preserve"> reports that Western Maryland’s K-2 population </w:t>
            </w:r>
            <w:r w:rsidRPr="424C6B0A" w:rsidR="1412AF51">
              <w:rPr>
                <w:rFonts w:ascii="Palatino Linotype" w:hAnsi="Palatino Linotype" w:eastAsia="Palatino Linotype" w:cs="Palatino Linotype"/>
              </w:rPr>
              <w:t xml:space="preserve">has had a notable increase in calls about schools sending students home for </w:t>
            </w:r>
            <w:r w:rsidRPr="424C6B0A" w:rsidR="1412AF51">
              <w:rPr>
                <w:rFonts w:ascii="Palatino Linotype" w:hAnsi="Palatino Linotype" w:eastAsia="Palatino Linotype" w:cs="Palatino Linotype"/>
              </w:rPr>
              <w:t>challenging</w:t>
            </w:r>
            <w:r w:rsidRPr="424C6B0A" w:rsidR="1412AF51">
              <w:rPr>
                <w:rFonts w:ascii="Palatino Linotype" w:hAnsi="Palatino Linotype" w:eastAsia="Palatino Linotype" w:cs="Palatino Linotype"/>
              </w:rPr>
              <w:t xml:space="preserve"> </w:t>
            </w:r>
            <w:r w:rsidRPr="424C6B0A" w:rsidR="1412AF51">
              <w:rPr>
                <w:rFonts w:ascii="Palatino Linotype" w:hAnsi="Palatino Linotype" w:eastAsia="Palatino Linotype" w:cs="Palatino Linotype"/>
              </w:rPr>
              <w:t>behaviors</w:t>
            </w:r>
            <w:r w:rsidRPr="424C6B0A" w:rsidR="1412AF51">
              <w:rPr>
                <w:rFonts w:ascii="Palatino Linotype" w:hAnsi="Palatino Linotype" w:eastAsia="Palatino Linotype" w:cs="Palatino Linotype"/>
              </w:rPr>
              <w:t>.</w:t>
            </w:r>
          </w:p>
          <w:p w:rsidRPr="009C65F0" w:rsidR="00C20B5D" w:rsidP="424C6B0A" w:rsidRDefault="00C20B5D" w14:paraId="1598144C" w14:textId="76D96647">
            <w:pPr>
              <w:pStyle w:val="ListParagraph"/>
              <w:numPr>
                <w:ilvl w:val="0"/>
                <w:numId w:val="40"/>
              </w:numPr>
              <w:rPr/>
            </w:pPr>
            <w:r w:rsidRPr="424C6B0A" w:rsidR="1412AF51">
              <w:rPr>
                <w:rFonts w:ascii="Palatino Linotype" w:hAnsi="Palatino Linotype" w:eastAsia="Palatino Linotype" w:cs="Palatino Linotype"/>
              </w:rPr>
              <w:t>MSDE shared that school districts are building a crisis plan to help manage COVID stress.</w:t>
            </w:r>
          </w:p>
          <w:p w:rsidRPr="009C65F0" w:rsidR="00C20B5D" w:rsidP="424C6B0A" w:rsidRDefault="00C20B5D" w14:paraId="3026DD9A" w14:textId="07CC0915">
            <w:pPr>
              <w:pStyle w:val="ListParagraph"/>
              <w:numPr>
                <w:ilvl w:val="0"/>
                <w:numId w:val="40"/>
              </w:numPr>
              <w:rPr/>
            </w:pPr>
            <w:r w:rsidRPr="424C6B0A" w:rsidR="1F81F318">
              <w:rPr>
                <w:rFonts w:ascii="Palatino Linotype" w:hAnsi="Palatino Linotype" w:eastAsia="Palatino Linotype" w:cs="Palatino Linotype"/>
              </w:rPr>
              <w:t xml:space="preserve">Harford </w:t>
            </w:r>
            <w:r w:rsidRPr="424C6B0A" w:rsidR="7E50338E">
              <w:rPr>
                <w:rFonts w:ascii="Palatino Linotype" w:hAnsi="Palatino Linotype" w:eastAsia="Palatino Linotype" w:cs="Palatino Linotype"/>
              </w:rPr>
              <w:t>County Public Schools are being creative in balancing remote and in-person learning. More social workers are on staff</w:t>
            </w:r>
            <w:r w:rsidRPr="424C6B0A" w:rsidR="7541A0A7">
              <w:rPr>
                <w:rFonts w:ascii="Palatino Linotype" w:hAnsi="Palatino Linotype" w:eastAsia="Palatino Linotype" w:cs="Palatino Linotype"/>
              </w:rPr>
              <w:t xml:space="preserve"> and providing services have become easier due to smaller class sizes.</w:t>
            </w:r>
          </w:p>
          <w:p w:rsidRPr="009C65F0" w:rsidR="00C20B5D" w:rsidP="72E5C5D8" w:rsidRDefault="00C20B5D" w14:paraId="16F5C658" w14:textId="45A92EF0">
            <w:pPr>
              <w:pStyle w:val="ListParagraph"/>
              <w:numPr>
                <w:ilvl w:val="0"/>
                <w:numId w:val="40"/>
              </w:numPr>
              <w:rPr/>
            </w:pPr>
            <w:r w:rsidRPr="72E5C5D8" w:rsidR="63D1E6A5">
              <w:rPr>
                <w:rFonts w:ascii="Palatino Linotype" w:hAnsi="Palatino Linotype" w:eastAsia="Palatino Linotype" w:cs="Palatino Linotype"/>
              </w:rPr>
              <w:t>Prince George’s Child Resource Center reports that schools are opting to stay virtual even when given the option to return to in-person learning</w:t>
            </w:r>
            <w:r w:rsidRPr="72E5C5D8" w:rsidR="06996E5F">
              <w:rPr>
                <w:rFonts w:ascii="Palatino Linotype" w:hAnsi="Palatino Linotype" w:eastAsia="Palatino Linotype" w:cs="Palatino Linotype"/>
              </w:rPr>
              <w:t xml:space="preserve">. </w:t>
            </w:r>
            <w:r w:rsidRPr="72E5C5D8" w:rsidR="7B64AE55">
              <w:rPr>
                <w:rFonts w:ascii="Palatino Linotype" w:hAnsi="Palatino Linotype" w:eastAsia="Palatino Linotype" w:cs="Palatino Linotype"/>
              </w:rPr>
              <w:t>Stress has increased dramatically among staff since October. Virtual coaching sessions for providers take place during naptime.</w:t>
            </w:r>
            <w:r w:rsidRPr="72E5C5D8" w:rsidR="3613B519">
              <w:rPr>
                <w:rFonts w:ascii="Palatino Linotype" w:hAnsi="Palatino Linotype" w:eastAsia="Palatino Linotype" w:cs="Palatino Linotype"/>
              </w:rPr>
              <w:t xml:space="preserve"> A staff member was lost to COVID and staff has been struggling with grief.</w:t>
            </w:r>
            <w:r w:rsidRPr="72E5C5D8" w:rsidR="0A47E410">
              <w:rPr>
                <w:rFonts w:ascii="Palatino Linotype" w:hAnsi="Palatino Linotype" w:eastAsia="Palatino Linotype" w:cs="Palatino Linotype"/>
              </w:rPr>
              <w:t xml:space="preserve"> </w:t>
            </w:r>
            <w:r w:rsidRPr="72E5C5D8" w:rsidR="0AB6ACBA">
              <w:rPr>
                <w:rFonts w:ascii="Palatino Linotype" w:hAnsi="Palatino Linotype" w:eastAsia="Palatino Linotype" w:cs="Palatino Linotype"/>
              </w:rPr>
              <w:t>There have been challenges getting providers through the CARES Act funding process due to contrasts betwe</w:t>
            </w:r>
            <w:r w:rsidRPr="72E5C5D8" w:rsidR="788B4DD1">
              <w:rPr>
                <w:rFonts w:ascii="Palatino Linotype" w:hAnsi="Palatino Linotype" w:eastAsia="Palatino Linotype" w:cs="Palatino Linotype"/>
              </w:rPr>
              <w:t>en public and private systems. Deadlines have been extended. A second wave of grant funding is anticipated.</w:t>
            </w:r>
          </w:p>
        </w:tc>
      </w:tr>
      <w:tr w:rsidR="00BD02F2" w:rsidTr="4C83DEDD" w14:paraId="247F6C9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A676C8" w:rsidR="006F0C5F" w:rsidP="72E5C5D8" w:rsidRDefault="00A5622B" w14:paraId="0E4048A0" w14:textId="182B0EC9">
            <w:pPr>
              <w:pStyle w:val="Normal"/>
              <w:bidi w:val="0"/>
              <w:spacing w:before="100" w:beforeAutospacing="off" w:after="200" w:afterAutospacing="off" w:line="276" w:lineRule="auto"/>
              <w:ind w:left="0" w:right="0"/>
              <w:jc w:val="left"/>
            </w:pPr>
            <w:r w:rsidRPr="72E5C5D8" w:rsidR="7A46056B">
              <w:rPr>
                <w:b w:val="1"/>
                <w:bCs w:val="1"/>
              </w:rPr>
              <w:t>MD Pyramid Model Implementation &amp; Demonstration Sites</w:t>
            </w:r>
          </w:p>
          <w:p w:rsidRPr="00A676C8" w:rsidR="006F0C5F" w:rsidP="72E5C5D8" w:rsidRDefault="00A5622B" w14:paraId="7FB3F419" w14:textId="72FB7405">
            <w:pPr>
              <w:pStyle w:val="ListParagraph"/>
              <w:numPr>
                <w:ilvl w:val="0"/>
                <w:numId w:val="41"/>
              </w:numPr>
              <w:bidi w:val="0"/>
              <w:spacing w:before="100" w:beforeAutospacing="off" w:after="200" w:afterAutospacing="off" w:line="276" w:lineRule="auto"/>
              <w:ind w:left="720" w:right="0" w:hanging="360"/>
              <w:jc w:val="left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2E5C5D8" w:rsidR="7A46056B">
              <w:rPr>
                <w:rFonts w:ascii="Palatino Linotype" w:hAnsi="Palatino Linotype" w:eastAsia="Palatino Linotype" w:cs="Palatino Linotype"/>
              </w:rPr>
              <w:t xml:space="preserve">Consensus was confirmed to begin revisiting </w:t>
            </w:r>
            <w:r w:rsidRPr="72E5C5D8" w:rsidR="36B0CEF9">
              <w:rPr>
                <w:rFonts w:ascii="Palatino Linotype" w:hAnsi="Palatino Linotype" w:eastAsia="Palatino Linotype" w:cs="Palatino Linotype"/>
              </w:rPr>
              <w:t>the implementation and demonstration sites.</w:t>
            </w:r>
          </w:p>
          <w:p w:rsidRPr="00A676C8" w:rsidR="006F0C5F" w:rsidP="72E5C5D8" w:rsidRDefault="00A5622B" w14:paraId="1BB420A4" w14:textId="6B12DD92">
            <w:pPr>
              <w:pStyle w:val="ListParagraph"/>
              <w:numPr>
                <w:ilvl w:val="0"/>
                <w:numId w:val="41"/>
              </w:numPr>
              <w:bidi w:val="0"/>
              <w:spacing w:before="100" w:beforeAutospacing="off" w:after="200" w:afterAutospacing="off" w:line="276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72E5C5D8" w:rsidR="36B0CEF9">
              <w:rPr>
                <w:rFonts w:ascii="Palatino Linotype" w:hAnsi="Palatino Linotype" w:eastAsia="Palatino Linotype" w:cs="Palatino Linotype"/>
              </w:rPr>
              <w:t>The New York Program-</w:t>
            </w:r>
            <w:r w:rsidRPr="72E5C5D8" w:rsidR="22670678">
              <w:rPr>
                <w:rFonts w:ascii="Palatino Linotype" w:hAnsi="Palatino Linotype" w:eastAsia="Palatino Linotype" w:cs="Palatino Linotype"/>
              </w:rPr>
              <w:t>W</w:t>
            </w:r>
            <w:r w:rsidRPr="72E5C5D8" w:rsidR="36B0CEF9">
              <w:rPr>
                <w:rFonts w:ascii="Palatino Linotype" w:hAnsi="Palatino Linotype" w:eastAsia="Palatino Linotype" w:cs="Palatino Linotype"/>
              </w:rPr>
              <w:t>ide Implementation Guide will be used as an example</w:t>
            </w:r>
            <w:r w:rsidRPr="72E5C5D8" w:rsidR="53B4D5E0">
              <w:rPr>
                <w:rFonts w:ascii="Palatino Linotype" w:hAnsi="Palatino Linotype" w:eastAsia="Palatino Linotype" w:cs="Palatino Linotype"/>
              </w:rPr>
              <w:t xml:space="preserve"> and added to each meeting for review of materials and action steps.</w:t>
            </w:r>
          </w:p>
          <w:p w:rsidRPr="00A676C8" w:rsidR="006F0C5F" w:rsidP="72E5C5D8" w:rsidRDefault="00A5622B" w14:paraId="794955FD" w14:textId="22A98F17">
            <w:pPr>
              <w:pStyle w:val="ListParagraph"/>
              <w:numPr>
                <w:ilvl w:val="1"/>
                <w:numId w:val="41"/>
              </w:numPr>
              <w:bidi w:val="0"/>
              <w:spacing w:before="100" w:beforeAutospacing="off" w:after="200" w:afterAutospacing="off" w:line="276" w:lineRule="auto"/>
              <w:ind w:right="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72E5C5D8" w:rsidR="4DBCBD74">
              <w:rPr>
                <w:rFonts w:ascii="Palatino Linotype" w:hAnsi="Palatino Linotype" w:eastAsia="Palatino Linotype" w:cs="Palatino Linotype"/>
              </w:rPr>
              <w:t>Work groups: Program-Wide</w:t>
            </w:r>
            <w:r w:rsidRPr="72E5C5D8" w:rsidR="5A044A75">
              <w:rPr>
                <w:rFonts w:ascii="Palatino Linotype" w:hAnsi="Palatino Linotype" w:eastAsia="Palatino Linotype" w:cs="Palatino Linotype"/>
              </w:rPr>
              <w:t xml:space="preserve"> Implementation, Training Requirements and Supports, Coaching Requirements and Supports, and Evaluation</w:t>
            </w:r>
          </w:p>
          <w:p w:rsidRPr="00A676C8" w:rsidR="006F0C5F" w:rsidP="72E5C5D8" w:rsidRDefault="00A5622B" w14:paraId="788B6894" w14:textId="084B4FF8">
            <w:pPr>
              <w:pStyle w:val="Normal"/>
              <w:bidi w:val="0"/>
              <w:spacing w:before="100" w:beforeAutospacing="off" w:after="200" w:afterAutospacing="off" w:line="276" w:lineRule="auto"/>
              <w:ind w:left="0" w:right="0"/>
              <w:jc w:val="left"/>
            </w:pPr>
            <w:r w:rsidRPr="4C83DEDD" w:rsidR="53B4D5E0">
              <w:rPr>
                <w:rFonts w:ascii="Palatino Linotype" w:hAnsi="Palatino Linotype"/>
                <w:b w:val="1"/>
                <w:bCs w:val="1"/>
              </w:rPr>
              <w:t>2021 Workplan &amp; BOQ – December Meeting/Mini-Retreat</w:t>
            </w:r>
            <w:r w:rsidRPr="4C83DEDD" w:rsidR="1B24E6CB">
              <w:rPr>
                <w:rFonts w:ascii="Palatino Linotype" w:hAnsi="Palatino Linotype"/>
                <w:b w:val="1"/>
                <w:bCs w:val="1"/>
              </w:rPr>
              <w:t xml:space="preserve"> </w:t>
            </w:r>
          </w:p>
          <w:p w:rsidR="1B24E6CB" w:rsidP="4C83DEDD" w:rsidRDefault="1B24E6CB" w14:paraId="1F3DC1CD" w14:textId="4A549136">
            <w:pPr>
              <w:pStyle w:val="ListParagraph"/>
              <w:numPr>
                <w:ilvl w:val="0"/>
                <w:numId w:val="41"/>
              </w:numPr>
              <w:bidi w:val="0"/>
              <w:spacing w:before="100" w:beforeAutospacing="off" w:after="0" w:afterAutospacing="off" w:line="276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4C83DEDD" w:rsidR="1B24E6CB">
              <w:rPr>
                <w:rFonts w:ascii="Palatino Linotype" w:hAnsi="Palatino Linotype" w:eastAsia="Palatino Linotype" w:cs="Palatino Linotype"/>
              </w:rPr>
              <w:t>A Mini-Retreat was planned for December but was moved to January 2021</w:t>
            </w:r>
          </w:p>
          <w:p w:rsidRPr="00A676C8" w:rsidR="006F0C5F" w:rsidP="72E5C5D8" w:rsidRDefault="00A5622B" w14:paraId="43F18B72" w14:textId="6FEBA7FF">
            <w:pPr>
              <w:pStyle w:val="ListParagraph"/>
              <w:numPr>
                <w:ilvl w:val="0"/>
                <w:numId w:val="41"/>
              </w:numPr>
              <w:bidi w:val="0"/>
              <w:spacing w:before="100" w:beforeAutospacing="off" w:after="0" w:afterAutospacing="off" w:line="276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4C83DEDD" w:rsidR="014E7DC3">
              <w:rPr>
                <w:rFonts w:ascii="Palatino Linotype" w:hAnsi="Palatino Linotype" w:eastAsia="Palatino Linotype" w:cs="Palatino Linotype"/>
              </w:rPr>
              <w:t xml:space="preserve">Regular meetings will resume as scheduled in </w:t>
            </w:r>
            <w:r w:rsidRPr="4C83DEDD" w:rsidR="724657D0">
              <w:rPr>
                <w:rFonts w:ascii="Palatino Linotype" w:hAnsi="Palatino Linotype" w:eastAsia="Palatino Linotype" w:cs="Palatino Linotype"/>
              </w:rPr>
              <w:t>February</w:t>
            </w:r>
            <w:r w:rsidRPr="4C83DEDD" w:rsidR="014E7DC3">
              <w:rPr>
                <w:rFonts w:ascii="Palatino Linotype" w:hAnsi="Palatino Linotype" w:eastAsia="Palatino Linotype" w:cs="Palatino Linotype"/>
              </w:rPr>
              <w:t xml:space="preserve"> 2021.</w:t>
            </w:r>
          </w:p>
        </w:tc>
      </w:tr>
      <w:tr w:rsidR="00BD02F2" w:rsidTr="4C83DEDD" w14:paraId="61C669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630FD8" w:rsidR="00630FD8" w:rsidP="00630FD8" w:rsidRDefault="00630FD8" w14:paraId="18BF59A3" w14:textId="2F8462FE">
            <w:pPr>
              <w:rPr>
                <w:b w:val="1"/>
                <w:bCs w:val="1"/>
              </w:rPr>
            </w:pPr>
            <w:r w:rsidRPr="72E5C5D8" w:rsidR="00630FD8">
              <w:rPr>
                <w:b w:val="1"/>
                <w:bCs w:val="1"/>
              </w:rPr>
              <w:t>Elevating Equity Committee</w:t>
            </w:r>
          </w:p>
          <w:p w:rsidR="00135CFA" w:rsidP="00630FD8" w:rsidRDefault="009C4251" w14:paraId="225E15CA" w14:textId="0D12F40F">
            <w:pPr>
              <w:pStyle w:val="ListParagraph"/>
              <w:numPr>
                <w:ilvl w:val="0"/>
                <w:numId w:val="39"/>
              </w:numPr>
              <w:rPr/>
            </w:pPr>
            <w:r w:rsidR="679E5742">
              <w:rPr/>
              <w:t xml:space="preserve">A working committee structure utilizing breakout rooms for discussion and workgroups will be adopted to address the priorities identified </w:t>
            </w:r>
            <w:r w:rsidR="0595AF0D">
              <w:rPr/>
              <w:t xml:space="preserve">by the survey results. </w:t>
            </w:r>
            <w:r w:rsidR="679E5742">
              <w:rPr/>
              <w:t xml:space="preserve">The </w:t>
            </w:r>
            <w:r w:rsidR="49301EA5">
              <w:rPr/>
              <w:t xml:space="preserve">first set of </w:t>
            </w:r>
            <w:r w:rsidR="679E5742">
              <w:rPr/>
              <w:t>p</w:t>
            </w:r>
            <w:r w:rsidR="45F69EB1">
              <w:rPr/>
              <w:t>riorities</w:t>
            </w:r>
            <w:r w:rsidR="6FFBEC24">
              <w:rPr/>
              <w:t xml:space="preserve"> include</w:t>
            </w:r>
            <w:r w:rsidR="00135CFA">
              <w:rPr/>
              <w:t>:</w:t>
            </w:r>
          </w:p>
          <w:p w:rsidR="00135CFA" w:rsidP="72E5C5D8" w:rsidRDefault="003A5BE1" w14:paraId="1670074D" w14:textId="0626B84F">
            <w:pPr>
              <w:pStyle w:val="ListParagraph"/>
              <w:numPr>
                <w:ilvl w:val="0"/>
                <w:numId w:val="43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="7E5B474D">
              <w:rPr/>
              <w:t>D</w:t>
            </w:r>
            <w:r w:rsidR="00630FD8">
              <w:rPr/>
              <w:t xml:space="preserve">evelop a </w:t>
            </w:r>
            <w:r w:rsidR="003A5BE1">
              <w:rPr/>
              <w:t>d</w:t>
            </w:r>
            <w:r w:rsidR="00630FD8">
              <w:rPr/>
              <w:t xml:space="preserve">ocument to define anti-racism and equity in </w:t>
            </w:r>
            <w:r w:rsidR="00135CFA">
              <w:rPr/>
              <w:t>early childhood</w:t>
            </w:r>
            <w:r w:rsidR="1F58041E">
              <w:rPr/>
              <w:t>.</w:t>
            </w:r>
            <w:r w:rsidR="476DCB9F">
              <w:rPr/>
              <w:t xml:space="preserve"> (Facilitators: Angelique Kand and Jenny </w:t>
            </w:r>
            <w:proofErr w:type="spellStart"/>
            <w:r w:rsidR="476DCB9F">
              <w:rPr/>
              <w:t>Afkinich</w:t>
            </w:r>
            <w:proofErr w:type="spellEnd"/>
            <w:r w:rsidR="476DCB9F">
              <w:rPr/>
              <w:t>)</w:t>
            </w:r>
          </w:p>
          <w:p w:rsidR="00135CFA" w:rsidP="72E5C5D8" w:rsidRDefault="00135CFA" w14:paraId="51A0FBD0" w14:textId="285C0F1D">
            <w:pPr>
              <w:pStyle w:val="ListParagraph"/>
              <w:numPr>
                <w:ilvl w:val="0"/>
                <w:numId w:val="43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="1F58041E">
              <w:rPr/>
              <w:t>R</w:t>
            </w:r>
            <w:r w:rsidR="00135CFA">
              <w:rPr/>
              <w:t xml:space="preserve">eview and edit the </w:t>
            </w:r>
            <w:r w:rsidR="009C4251">
              <w:rPr/>
              <w:t>SLT’s vision and mission statements to include specific verbiage about equity</w:t>
            </w:r>
            <w:r w:rsidR="61309080">
              <w:rPr/>
              <w:t>.</w:t>
            </w:r>
            <w:r w:rsidR="00135CFA">
              <w:rPr/>
              <w:t xml:space="preserve"> </w:t>
            </w:r>
            <w:r w:rsidR="7C02EA03">
              <w:rPr/>
              <w:t xml:space="preserve"> (Facilitator: Kate Wasserman)</w:t>
            </w:r>
          </w:p>
          <w:p w:rsidR="00135CFA" w:rsidP="72E5C5D8" w:rsidRDefault="00135CFA" w14:paraId="6D654035" w14:textId="7AAB6411">
            <w:pPr>
              <w:pStyle w:val="ListParagraph"/>
              <w:numPr>
                <w:ilvl w:val="0"/>
                <w:numId w:val="43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="5DC99311">
              <w:rPr/>
              <w:t>U</w:t>
            </w:r>
            <w:r w:rsidR="00135CFA">
              <w:rPr/>
              <w:t>pdate training content with respect to culture, equity and anti-racism</w:t>
            </w:r>
            <w:r w:rsidR="564ED720">
              <w:rPr/>
              <w:t>.</w:t>
            </w:r>
            <w:r w:rsidR="62D2D260">
              <w:rPr/>
              <w:t xml:space="preserve"> (Facilitators: Ashley Fehringer and Lisa Spera)</w:t>
            </w:r>
          </w:p>
          <w:p w:rsidRPr="00135CFA" w:rsidR="000E3496" w:rsidP="00135CFA" w:rsidRDefault="009C4251" w14:paraId="1E59AB73" w14:textId="74CCEDFE">
            <w:pPr>
              <w:pStyle w:val="ListParagraph"/>
              <w:numPr>
                <w:ilvl w:val="0"/>
                <w:numId w:val="39"/>
              </w:numPr>
              <w:rPr/>
            </w:pPr>
            <w:r w:rsidR="009C4251">
              <w:rPr/>
              <w:t>The committee will use upcoming meetings workgroups to complete these initiatives</w:t>
            </w:r>
            <w:r w:rsidR="003D1C47">
              <w:rPr/>
              <w:t>.</w:t>
            </w:r>
          </w:p>
          <w:p w:rsidRPr="00135CFA" w:rsidR="000E3496" w:rsidP="00135CFA" w:rsidRDefault="009C4251" w14:paraId="4316EE72" w14:textId="0BB3B315">
            <w:pPr>
              <w:pStyle w:val="ListParagraph"/>
              <w:numPr>
                <w:ilvl w:val="0"/>
                <w:numId w:val="39"/>
              </w:numPr>
              <w:rPr/>
            </w:pPr>
            <w:r w:rsidR="679726E4">
              <w:rPr/>
              <w:t>Calendar appointments will be sent to the whole listserv to allow members to attend as often as they are able</w:t>
            </w:r>
            <w:r w:rsidR="679726E4">
              <w:rPr/>
              <w:t>.</w:t>
            </w:r>
          </w:p>
        </w:tc>
      </w:tr>
      <w:tr w:rsidR="00BD02F2" w:rsidTr="4C83DEDD" w14:paraId="5047334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DF3B44" w:rsidR="00BD02F2" w:rsidP="00DF3B44" w:rsidRDefault="00DF3B44" w14:paraId="789D9417" w14:textId="291AC15B">
            <w:pPr>
              <w:rPr>
                <w:rFonts w:ascii="Palatino Linotype" w:hAnsi="Palatino Linotype" w:eastAsia="Palatino Linotype" w:cs="Palatino Linotype"/>
                <w:b/>
                <w:bCs/>
                <w:szCs w:val="22"/>
              </w:rPr>
            </w:pPr>
            <w:r w:rsidRPr="00DF3B44">
              <w:rPr>
                <w:b/>
                <w:bCs/>
                <w:sz w:val="20"/>
              </w:rPr>
              <w:lastRenderedPageBreak/>
              <w:t>Adjourned</w:t>
            </w:r>
            <w:r w:rsidRPr="00DF3B44" w:rsidR="00BD02F2">
              <w:rPr>
                <w:b/>
                <w:bCs/>
                <w:sz w:val="20"/>
              </w:rPr>
              <w:t xml:space="preserve"> </w:t>
            </w:r>
          </w:p>
        </w:tc>
      </w:tr>
    </w:tbl>
    <w:p w:rsidR="00C70730" w:rsidP="72E5C5D8" w:rsidRDefault="00C70730" w14:paraId="60129B25" w14:textId="0DB0B349">
      <w:pPr>
        <w:rPr>
          <w:sz w:val="24"/>
          <w:szCs w:val="24"/>
        </w:rPr>
      </w:pPr>
      <w:r w:rsidRPr="72E5C5D8" w:rsidR="00C70730">
        <w:rPr>
          <w:b w:val="1"/>
          <w:bCs w:val="1"/>
          <w:sz w:val="24"/>
          <w:szCs w:val="24"/>
        </w:rPr>
        <w:t xml:space="preserve">Next Meeting: </w:t>
      </w:r>
      <w:r w:rsidRPr="72E5C5D8" w:rsidR="00C70730">
        <w:rPr>
          <w:sz w:val="24"/>
          <w:szCs w:val="24"/>
        </w:rPr>
        <w:t>T</w:t>
      </w:r>
      <w:r w:rsidRPr="72E5C5D8" w:rsidR="4640C284">
        <w:rPr>
          <w:sz w:val="24"/>
          <w:szCs w:val="24"/>
        </w:rPr>
        <w:t>BD</w:t>
      </w:r>
    </w:p>
    <w:p w:rsidR="35696593" w:rsidP="00C70730" w:rsidRDefault="35696593" w14:paraId="5A087511" w14:textId="5F9B3379">
      <w:pPr>
        <w:rPr>
          <w:rFonts w:ascii="Palatino Linotype" w:hAnsi="Palatino Linotype"/>
        </w:rPr>
      </w:pPr>
    </w:p>
    <w:sectPr w:rsidR="35696593" w:rsidSect="00BD02F2">
      <w:footerReference w:type="default" r:id="rId10"/>
      <w:pgSz w:w="12240" w:h="15840" w:orient="portrait"/>
      <w:pgMar w:top="54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EA" w:rsidRDefault="005D60EA" w14:paraId="72D8F8AB" w14:textId="77777777">
      <w:r>
        <w:separator/>
      </w:r>
    </w:p>
  </w:endnote>
  <w:endnote w:type="continuationSeparator" w:id="0">
    <w:p w:rsidR="005D60EA" w:rsidRDefault="005D60EA" w14:paraId="15826EDA" w14:textId="77777777">
      <w:r>
        <w:continuationSeparator/>
      </w:r>
    </w:p>
  </w:endnote>
  <w:endnote w:type="continuationNotice" w:id="1">
    <w:p w:rsidR="005D60EA" w:rsidRDefault="005D60EA" w14:paraId="7A7E5643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48" w:rsidP="00A667BA" w:rsidRDefault="00F44748" w14:paraId="1BDA893A" w14:textId="1EBB722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C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EA" w:rsidRDefault="005D60EA" w14:paraId="43CDBB3A" w14:textId="77777777">
      <w:r>
        <w:separator/>
      </w:r>
    </w:p>
  </w:footnote>
  <w:footnote w:type="continuationSeparator" w:id="0">
    <w:p w:rsidR="005D60EA" w:rsidRDefault="005D60EA" w14:paraId="4ADBDCE2" w14:textId="77777777">
      <w:r>
        <w:continuationSeparator/>
      </w:r>
    </w:p>
  </w:footnote>
  <w:footnote w:type="continuationNotice" w:id="1">
    <w:p w:rsidR="005D60EA" w:rsidRDefault="005D60EA" w14:paraId="26762531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9pt;height:9pt" o:bullet="t" type="#_x0000_t75">
        <v:imagedata o:title="bullet2" r:id="rId1"/>
      </v:shape>
    </w:pict>
  </w:numPicBullet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hybridMulti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hybrid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591A45"/>
    <w:multiLevelType w:val="hybridMultilevel"/>
    <w:tmpl w:val="44B2E93A"/>
    <w:lvl w:ilvl="0" w:tplc="8C540C0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E70DAE"/>
    <w:multiLevelType w:val="multilevel"/>
    <w:tmpl w:val="DF44BFF2"/>
    <w:lvl w:ilvl="0" w:tplc="B274B38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104141A"/>
    <w:multiLevelType w:val="hybridMultilevel"/>
    <w:tmpl w:val="1CA2DD68"/>
    <w:lvl w:ilvl="0" w:tplc="F752B4B6">
      <w:start w:val="1"/>
      <w:numFmt w:val="bullet"/>
      <w:lvlText w:val="-"/>
      <w:lvlJc w:val="left"/>
      <w:pPr>
        <w:ind w:left="108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7970D2"/>
    <w:multiLevelType w:val="hybridMultilevel"/>
    <w:tmpl w:val="93F481E8"/>
    <w:lvl w:ilvl="0" w:tplc="E9CCCA40">
      <w:numFmt w:val="bullet"/>
      <w:lvlText w:val="-"/>
      <w:lvlJc w:val="left"/>
      <w:pPr>
        <w:ind w:left="4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595A76"/>
    <w:multiLevelType w:val="hybridMultilevel"/>
    <w:tmpl w:val="764E127A"/>
    <w:lvl w:ilvl="0" w:tplc="2DCEAE3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047008"/>
    <w:multiLevelType w:val="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9877E2"/>
    <w:multiLevelType w:val="hybridMultilevel"/>
    <w:tmpl w:val="D3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E20AFD"/>
    <w:multiLevelType w:val="hybrid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55F15733"/>
    <w:multiLevelType w:val="hybridMultilevel"/>
    <w:tmpl w:val="103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3B43316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CA3419"/>
    <w:multiLevelType w:val="hybridMultilevel"/>
    <w:tmpl w:val="7542C02E"/>
    <w:lvl w:ilvl="0" w:tplc="B1324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08CE"/>
    <w:multiLevelType w:val="hybridMultilevel"/>
    <w:tmpl w:val="9ADEB392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37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223E2C"/>
    <w:multiLevelType w:val="hybrid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9" w15:restartNumberingAfterBreak="0">
    <w:nsid w:val="741473C1"/>
    <w:multiLevelType w:val="hybridMultilevel"/>
    <w:tmpl w:val="E31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F227E8"/>
    <w:multiLevelType w:val="hybridMultilevel"/>
    <w:tmpl w:val="B40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3">
    <w:abstractNumId w:val="42"/>
  </w:num>
  <w:num w:numId="1">
    <w:abstractNumId w:val="31"/>
  </w:num>
  <w:num w:numId="2">
    <w:abstractNumId w:val="37"/>
  </w:num>
  <w:num w:numId="3">
    <w:abstractNumId w:val="18"/>
  </w:num>
  <w:num w:numId="4">
    <w:abstractNumId w:val="23"/>
  </w:num>
  <w:num w:numId="5">
    <w:abstractNumId w:val="35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9"/>
  </w:num>
  <w:num w:numId="21">
    <w:abstractNumId w:val="11"/>
  </w:num>
  <w:num w:numId="22">
    <w:abstractNumId w:val="38"/>
  </w:num>
  <w:num w:numId="23">
    <w:abstractNumId w:val="13"/>
  </w:num>
  <w:num w:numId="24">
    <w:abstractNumId w:val="41"/>
  </w:num>
  <w:num w:numId="25">
    <w:abstractNumId w:val="32"/>
  </w:num>
  <w:num w:numId="26">
    <w:abstractNumId w:val="34"/>
  </w:num>
  <w:num w:numId="27">
    <w:abstractNumId w:val="33"/>
  </w:num>
  <w:num w:numId="28">
    <w:abstractNumId w:val="26"/>
  </w:num>
  <w:num w:numId="29">
    <w:abstractNumId w:val="24"/>
  </w:num>
  <w:num w:numId="30">
    <w:abstractNumId w:val="19"/>
  </w:num>
  <w:num w:numId="31">
    <w:abstractNumId w:val="21"/>
  </w:num>
  <w:num w:numId="32">
    <w:abstractNumId w:val="16"/>
  </w:num>
  <w:num w:numId="33">
    <w:abstractNumId w:val="40"/>
  </w:num>
  <w:num w:numId="34">
    <w:abstractNumId w:val="36"/>
  </w:num>
  <w:num w:numId="35">
    <w:abstractNumId w:val="14"/>
  </w:num>
  <w:num w:numId="36">
    <w:abstractNumId w:val="22"/>
  </w:num>
  <w:num w:numId="37">
    <w:abstractNumId w:val="25"/>
  </w:num>
  <w:num w:numId="38">
    <w:abstractNumId w:val="17"/>
  </w:num>
  <w:num w:numId="39">
    <w:abstractNumId w:val="30"/>
  </w:num>
  <w:num w:numId="40">
    <w:abstractNumId w:val="28"/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2F08"/>
    <w:rsid w:val="00013CD0"/>
    <w:rsid w:val="00017061"/>
    <w:rsid w:val="00017D61"/>
    <w:rsid w:val="00037B72"/>
    <w:rsid w:val="0004055F"/>
    <w:rsid w:val="000455B2"/>
    <w:rsid w:val="00052A0E"/>
    <w:rsid w:val="00052B10"/>
    <w:rsid w:val="000567FA"/>
    <w:rsid w:val="00062DDD"/>
    <w:rsid w:val="0006555A"/>
    <w:rsid w:val="00082440"/>
    <w:rsid w:val="00092DCA"/>
    <w:rsid w:val="000A5021"/>
    <w:rsid w:val="000C008D"/>
    <w:rsid w:val="000C32C6"/>
    <w:rsid w:val="000C4AFA"/>
    <w:rsid w:val="000C66BC"/>
    <w:rsid w:val="000D1878"/>
    <w:rsid w:val="000E01CD"/>
    <w:rsid w:val="000E0E89"/>
    <w:rsid w:val="000E1922"/>
    <w:rsid w:val="000E3496"/>
    <w:rsid w:val="00110253"/>
    <w:rsid w:val="001276AD"/>
    <w:rsid w:val="00132B08"/>
    <w:rsid w:val="0013481E"/>
    <w:rsid w:val="00135CFA"/>
    <w:rsid w:val="00141776"/>
    <w:rsid w:val="00143ECF"/>
    <w:rsid w:val="00144ED9"/>
    <w:rsid w:val="00164F9A"/>
    <w:rsid w:val="001862EC"/>
    <w:rsid w:val="001A041B"/>
    <w:rsid w:val="001A73BC"/>
    <w:rsid w:val="001B1DF1"/>
    <w:rsid w:val="001B4D7F"/>
    <w:rsid w:val="001B63C1"/>
    <w:rsid w:val="001C18D3"/>
    <w:rsid w:val="001C478F"/>
    <w:rsid w:val="001C4FC2"/>
    <w:rsid w:val="001C6304"/>
    <w:rsid w:val="001D63E7"/>
    <w:rsid w:val="001F2FA1"/>
    <w:rsid w:val="00217FA0"/>
    <w:rsid w:val="00227974"/>
    <w:rsid w:val="00230BDA"/>
    <w:rsid w:val="00234D4E"/>
    <w:rsid w:val="002414DB"/>
    <w:rsid w:val="00247032"/>
    <w:rsid w:val="002570A9"/>
    <w:rsid w:val="002610E2"/>
    <w:rsid w:val="00267B5F"/>
    <w:rsid w:val="002703ED"/>
    <w:rsid w:val="002758C7"/>
    <w:rsid w:val="002758F2"/>
    <w:rsid w:val="00280067"/>
    <w:rsid w:val="00281F33"/>
    <w:rsid w:val="00283C1B"/>
    <w:rsid w:val="00297B3B"/>
    <w:rsid w:val="002C0D1E"/>
    <w:rsid w:val="002D1AA8"/>
    <w:rsid w:val="002E2DC0"/>
    <w:rsid w:val="002F5110"/>
    <w:rsid w:val="00316E0E"/>
    <w:rsid w:val="00322AA9"/>
    <w:rsid w:val="0032344C"/>
    <w:rsid w:val="00325851"/>
    <w:rsid w:val="00332FB8"/>
    <w:rsid w:val="00340CF7"/>
    <w:rsid w:val="00341832"/>
    <w:rsid w:val="003467DE"/>
    <w:rsid w:val="00354649"/>
    <w:rsid w:val="00354D4E"/>
    <w:rsid w:val="0036424A"/>
    <w:rsid w:val="00365C3E"/>
    <w:rsid w:val="003724EA"/>
    <w:rsid w:val="00380F00"/>
    <w:rsid w:val="00384068"/>
    <w:rsid w:val="00394200"/>
    <w:rsid w:val="00396408"/>
    <w:rsid w:val="003A1FBF"/>
    <w:rsid w:val="003A5BE1"/>
    <w:rsid w:val="003B1A15"/>
    <w:rsid w:val="003C2D95"/>
    <w:rsid w:val="003D0122"/>
    <w:rsid w:val="003D1C47"/>
    <w:rsid w:val="003D4D39"/>
    <w:rsid w:val="003D5BC3"/>
    <w:rsid w:val="004020B4"/>
    <w:rsid w:val="00405D01"/>
    <w:rsid w:val="00413073"/>
    <w:rsid w:val="00424D03"/>
    <w:rsid w:val="00431624"/>
    <w:rsid w:val="00440230"/>
    <w:rsid w:val="00442CE2"/>
    <w:rsid w:val="00452594"/>
    <w:rsid w:val="00460761"/>
    <w:rsid w:val="0046681E"/>
    <w:rsid w:val="004709A2"/>
    <w:rsid w:val="004720C8"/>
    <w:rsid w:val="00486640"/>
    <w:rsid w:val="00487A6D"/>
    <w:rsid w:val="0049225B"/>
    <w:rsid w:val="0049237B"/>
    <w:rsid w:val="004A41D0"/>
    <w:rsid w:val="004A691A"/>
    <w:rsid w:val="004B0EC6"/>
    <w:rsid w:val="004C153B"/>
    <w:rsid w:val="004C510D"/>
    <w:rsid w:val="004C5A65"/>
    <w:rsid w:val="004D0AF4"/>
    <w:rsid w:val="004D224A"/>
    <w:rsid w:val="004E272C"/>
    <w:rsid w:val="004E3DB7"/>
    <w:rsid w:val="004E5CA3"/>
    <w:rsid w:val="0051112B"/>
    <w:rsid w:val="00512BB1"/>
    <w:rsid w:val="00516786"/>
    <w:rsid w:val="005231D4"/>
    <w:rsid w:val="005335D6"/>
    <w:rsid w:val="00550486"/>
    <w:rsid w:val="005622E6"/>
    <w:rsid w:val="0057028F"/>
    <w:rsid w:val="00593987"/>
    <w:rsid w:val="00593CDA"/>
    <w:rsid w:val="005971E7"/>
    <w:rsid w:val="005A21A6"/>
    <w:rsid w:val="005B0EC6"/>
    <w:rsid w:val="005B793C"/>
    <w:rsid w:val="005C75C2"/>
    <w:rsid w:val="005C7DB5"/>
    <w:rsid w:val="005D37ED"/>
    <w:rsid w:val="005D60EA"/>
    <w:rsid w:val="005E0F13"/>
    <w:rsid w:val="005F3AD2"/>
    <w:rsid w:val="0060162E"/>
    <w:rsid w:val="00601D0C"/>
    <w:rsid w:val="0060243D"/>
    <w:rsid w:val="00604FBD"/>
    <w:rsid w:val="0060721C"/>
    <w:rsid w:val="006106F1"/>
    <w:rsid w:val="006158E8"/>
    <w:rsid w:val="006167C6"/>
    <w:rsid w:val="00627782"/>
    <w:rsid w:val="0063061D"/>
    <w:rsid w:val="00630FD8"/>
    <w:rsid w:val="00632B2A"/>
    <w:rsid w:val="00633B91"/>
    <w:rsid w:val="00646228"/>
    <w:rsid w:val="0064683A"/>
    <w:rsid w:val="00655E7C"/>
    <w:rsid w:val="00657497"/>
    <w:rsid w:val="0067682D"/>
    <w:rsid w:val="00676FC7"/>
    <w:rsid w:val="00686539"/>
    <w:rsid w:val="00696914"/>
    <w:rsid w:val="006A0B8A"/>
    <w:rsid w:val="006B02EA"/>
    <w:rsid w:val="006B097F"/>
    <w:rsid w:val="006B3790"/>
    <w:rsid w:val="006C7AD4"/>
    <w:rsid w:val="006D356F"/>
    <w:rsid w:val="006E31FE"/>
    <w:rsid w:val="006F0C5F"/>
    <w:rsid w:val="006F0FC6"/>
    <w:rsid w:val="006F2870"/>
    <w:rsid w:val="006F4A26"/>
    <w:rsid w:val="006F64C3"/>
    <w:rsid w:val="00700CD1"/>
    <w:rsid w:val="007013ED"/>
    <w:rsid w:val="007028F5"/>
    <w:rsid w:val="007107D9"/>
    <w:rsid w:val="00711E34"/>
    <w:rsid w:val="00713BFA"/>
    <w:rsid w:val="0071758E"/>
    <w:rsid w:val="00723561"/>
    <w:rsid w:val="007279C1"/>
    <w:rsid w:val="00735F82"/>
    <w:rsid w:val="0074107B"/>
    <w:rsid w:val="007462E3"/>
    <w:rsid w:val="00752058"/>
    <w:rsid w:val="00754998"/>
    <w:rsid w:val="00756850"/>
    <w:rsid w:val="00761DEA"/>
    <w:rsid w:val="00765000"/>
    <w:rsid w:val="00775EC3"/>
    <w:rsid w:val="007B2662"/>
    <w:rsid w:val="007C706C"/>
    <w:rsid w:val="007D57CE"/>
    <w:rsid w:val="007D6D22"/>
    <w:rsid w:val="007F5771"/>
    <w:rsid w:val="00800C3C"/>
    <w:rsid w:val="00801F79"/>
    <w:rsid w:val="00802038"/>
    <w:rsid w:val="00813C21"/>
    <w:rsid w:val="00813F18"/>
    <w:rsid w:val="00814C3D"/>
    <w:rsid w:val="0081731F"/>
    <w:rsid w:val="0083671B"/>
    <w:rsid w:val="00840C37"/>
    <w:rsid w:val="00846B87"/>
    <w:rsid w:val="00853249"/>
    <w:rsid w:val="00856428"/>
    <w:rsid w:val="0086126A"/>
    <w:rsid w:val="0087588E"/>
    <w:rsid w:val="00880B90"/>
    <w:rsid w:val="008812B9"/>
    <w:rsid w:val="00884D9F"/>
    <w:rsid w:val="008A6826"/>
    <w:rsid w:val="008B72BB"/>
    <w:rsid w:val="008B7B74"/>
    <w:rsid w:val="008D0A69"/>
    <w:rsid w:val="008D5511"/>
    <w:rsid w:val="008D554B"/>
    <w:rsid w:val="008D64D7"/>
    <w:rsid w:val="008E2D20"/>
    <w:rsid w:val="008E2EA1"/>
    <w:rsid w:val="008E4F56"/>
    <w:rsid w:val="00911F17"/>
    <w:rsid w:val="00912FEF"/>
    <w:rsid w:val="00915AB0"/>
    <w:rsid w:val="0092131B"/>
    <w:rsid w:val="00924A88"/>
    <w:rsid w:val="00925661"/>
    <w:rsid w:val="009268BF"/>
    <w:rsid w:val="0094293C"/>
    <w:rsid w:val="009563DA"/>
    <w:rsid w:val="00957D9D"/>
    <w:rsid w:val="009631BF"/>
    <w:rsid w:val="0096428D"/>
    <w:rsid w:val="00966BB7"/>
    <w:rsid w:val="00970A3F"/>
    <w:rsid w:val="00972758"/>
    <w:rsid w:val="009859B4"/>
    <w:rsid w:val="00996F25"/>
    <w:rsid w:val="009B5AC8"/>
    <w:rsid w:val="009C4251"/>
    <w:rsid w:val="009C4FB6"/>
    <w:rsid w:val="009C65F0"/>
    <w:rsid w:val="009D0CDD"/>
    <w:rsid w:val="009E11FF"/>
    <w:rsid w:val="009E1FCE"/>
    <w:rsid w:val="009F49F8"/>
    <w:rsid w:val="00A03879"/>
    <w:rsid w:val="00A14AA7"/>
    <w:rsid w:val="00A17F5F"/>
    <w:rsid w:val="00A275FD"/>
    <w:rsid w:val="00A32933"/>
    <w:rsid w:val="00A352AD"/>
    <w:rsid w:val="00A37030"/>
    <w:rsid w:val="00A43391"/>
    <w:rsid w:val="00A50842"/>
    <w:rsid w:val="00A5611E"/>
    <w:rsid w:val="00A5622B"/>
    <w:rsid w:val="00A65E0E"/>
    <w:rsid w:val="00A667BA"/>
    <w:rsid w:val="00A676C8"/>
    <w:rsid w:val="00A75931"/>
    <w:rsid w:val="00A774B9"/>
    <w:rsid w:val="00A832C8"/>
    <w:rsid w:val="00A8529A"/>
    <w:rsid w:val="00A93E25"/>
    <w:rsid w:val="00AA1798"/>
    <w:rsid w:val="00AD27BE"/>
    <w:rsid w:val="00AE6159"/>
    <w:rsid w:val="00AF4540"/>
    <w:rsid w:val="00AF7F11"/>
    <w:rsid w:val="00B0726C"/>
    <w:rsid w:val="00B07502"/>
    <w:rsid w:val="00B13EFB"/>
    <w:rsid w:val="00B358CD"/>
    <w:rsid w:val="00B463C0"/>
    <w:rsid w:val="00B65238"/>
    <w:rsid w:val="00B66917"/>
    <w:rsid w:val="00B95DB4"/>
    <w:rsid w:val="00BA0CF5"/>
    <w:rsid w:val="00BA69C5"/>
    <w:rsid w:val="00BB0A66"/>
    <w:rsid w:val="00BB4427"/>
    <w:rsid w:val="00BC066E"/>
    <w:rsid w:val="00BC1F44"/>
    <w:rsid w:val="00BD02F2"/>
    <w:rsid w:val="00BE1B3F"/>
    <w:rsid w:val="00BE43CB"/>
    <w:rsid w:val="00BF275F"/>
    <w:rsid w:val="00C04BCD"/>
    <w:rsid w:val="00C20B5D"/>
    <w:rsid w:val="00C220E5"/>
    <w:rsid w:val="00C32991"/>
    <w:rsid w:val="00C42BEF"/>
    <w:rsid w:val="00C436E6"/>
    <w:rsid w:val="00C46FDF"/>
    <w:rsid w:val="00C55A4F"/>
    <w:rsid w:val="00C56256"/>
    <w:rsid w:val="00C63403"/>
    <w:rsid w:val="00C66340"/>
    <w:rsid w:val="00C70730"/>
    <w:rsid w:val="00C86CA5"/>
    <w:rsid w:val="00C90CDC"/>
    <w:rsid w:val="00C97430"/>
    <w:rsid w:val="00C97CBA"/>
    <w:rsid w:val="00CA1942"/>
    <w:rsid w:val="00CA518F"/>
    <w:rsid w:val="00CB253C"/>
    <w:rsid w:val="00CE4D5F"/>
    <w:rsid w:val="00D11DA5"/>
    <w:rsid w:val="00D14399"/>
    <w:rsid w:val="00D30C09"/>
    <w:rsid w:val="00D34FCB"/>
    <w:rsid w:val="00D54054"/>
    <w:rsid w:val="00D56744"/>
    <w:rsid w:val="00D65D0F"/>
    <w:rsid w:val="00D702EF"/>
    <w:rsid w:val="00D70AEA"/>
    <w:rsid w:val="00D73564"/>
    <w:rsid w:val="00D827D1"/>
    <w:rsid w:val="00D82826"/>
    <w:rsid w:val="00D8320C"/>
    <w:rsid w:val="00D8688F"/>
    <w:rsid w:val="00D91468"/>
    <w:rsid w:val="00D92060"/>
    <w:rsid w:val="00D952C7"/>
    <w:rsid w:val="00DB355C"/>
    <w:rsid w:val="00DB6E24"/>
    <w:rsid w:val="00DC09AD"/>
    <w:rsid w:val="00DC2E67"/>
    <w:rsid w:val="00DC3455"/>
    <w:rsid w:val="00DC45C8"/>
    <w:rsid w:val="00DC6ED3"/>
    <w:rsid w:val="00DF015C"/>
    <w:rsid w:val="00DF0893"/>
    <w:rsid w:val="00DF32F7"/>
    <w:rsid w:val="00DF3B44"/>
    <w:rsid w:val="00E0061B"/>
    <w:rsid w:val="00E03F37"/>
    <w:rsid w:val="00E04EC1"/>
    <w:rsid w:val="00E0564E"/>
    <w:rsid w:val="00E30BC5"/>
    <w:rsid w:val="00E3271D"/>
    <w:rsid w:val="00E32BAF"/>
    <w:rsid w:val="00E3392C"/>
    <w:rsid w:val="00E356F8"/>
    <w:rsid w:val="00E3652C"/>
    <w:rsid w:val="00E4246C"/>
    <w:rsid w:val="00E465E4"/>
    <w:rsid w:val="00E47DB1"/>
    <w:rsid w:val="00E5178B"/>
    <w:rsid w:val="00E567AF"/>
    <w:rsid w:val="00E63A1A"/>
    <w:rsid w:val="00E64537"/>
    <w:rsid w:val="00E660FB"/>
    <w:rsid w:val="00E777E9"/>
    <w:rsid w:val="00E913BF"/>
    <w:rsid w:val="00EA1913"/>
    <w:rsid w:val="00EA4841"/>
    <w:rsid w:val="00EC0DFA"/>
    <w:rsid w:val="00EC1E6E"/>
    <w:rsid w:val="00EC31C5"/>
    <w:rsid w:val="00EC7169"/>
    <w:rsid w:val="00ED6850"/>
    <w:rsid w:val="00EE41B9"/>
    <w:rsid w:val="00EE6B35"/>
    <w:rsid w:val="00EF2759"/>
    <w:rsid w:val="00F01F66"/>
    <w:rsid w:val="00F13B5E"/>
    <w:rsid w:val="00F32FFC"/>
    <w:rsid w:val="00F44748"/>
    <w:rsid w:val="00F57BD9"/>
    <w:rsid w:val="00F634BA"/>
    <w:rsid w:val="00F64388"/>
    <w:rsid w:val="00F96ECE"/>
    <w:rsid w:val="00FC34CC"/>
    <w:rsid w:val="00FC7249"/>
    <w:rsid w:val="00FD3C5F"/>
    <w:rsid w:val="00FE14A1"/>
    <w:rsid w:val="00FE1A08"/>
    <w:rsid w:val="014E7DC3"/>
    <w:rsid w:val="016806C8"/>
    <w:rsid w:val="01D28991"/>
    <w:rsid w:val="01ED081C"/>
    <w:rsid w:val="02290AA2"/>
    <w:rsid w:val="02D0BF3C"/>
    <w:rsid w:val="030AFA66"/>
    <w:rsid w:val="0313E703"/>
    <w:rsid w:val="0343BA50"/>
    <w:rsid w:val="03A1CCFD"/>
    <w:rsid w:val="03C533A9"/>
    <w:rsid w:val="04A24F19"/>
    <w:rsid w:val="052352B0"/>
    <w:rsid w:val="058E6AEF"/>
    <w:rsid w:val="0595AF0D"/>
    <w:rsid w:val="063B77EB"/>
    <w:rsid w:val="0648383D"/>
    <w:rsid w:val="067B5B12"/>
    <w:rsid w:val="06996E5F"/>
    <w:rsid w:val="085305EC"/>
    <w:rsid w:val="086D1020"/>
    <w:rsid w:val="098A8831"/>
    <w:rsid w:val="0A07B197"/>
    <w:rsid w:val="0A47E410"/>
    <w:rsid w:val="0AB6ACBA"/>
    <w:rsid w:val="0AD79266"/>
    <w:rsid w:val="0B7EDE85"/>
    <w:rsid w:val="0B918B76"/>
    <w:rsid w:val="0CBDE734"/>
    <w:rsid w:val="0CEA9C96"/>
    <w:rsid w:val="0CF76351"/>
    <w:rsid w:val="0D2ECAA4"/>
    <w:rsid w:val="0E784CAF"/>
    <w:rsid w:val="12DC3EE5"/>
    <w:rsid w:val="12F6BAFC"/>
    <w:rsid w:val="134BBDD2"/>
    <w:rsid w:val="1374019B"/>
    <w:rsid w:val="139D3F57"/>
    <w:rsid w:val="1412AF51"/>
    <w:rsid w:val="1490604E"/>
    <w:rsid w:val="14FC51E7"/>
    <w:rsid w:val="1539767A"/>
    <w:rsid w:val="16DE56B2"/>
    <w:rsid w:val="179AD175"/>
    <w:rsid w:val="18BDB5C6"/>
    <w:rsid w:val="195CECA9"/>
    <w:rsid w:val="1B0205A4"/>
    <w:rsid w:val="1B24E6CB"/>
    <w:rsid w:val="1C96F90A"/>
    <w:rsid w:val="1D1A252B"/>
    <w:rsid w:val="1DBB7A83"/>
    <w:rsid w:val="1DE5D86B"/>
    <w:rsid w:val="1E6B2BCC"/>
    <w:rsid w:val="1ECF1DE9"/>
    <w:rsid w:val="1F0BFA10"/>
    <w:rsid w:val="1F58041E"/>
    <w:rsid w:val="1F81F318"/>
    <w:rsid w:val="1FB0D0DB"/>
    <w:rsid w:val="1FC615C9"/>
    <w:rsid w:val="1FE230A1"/>
    <w:rsid w:val="2157E608"/>
    <w:rsid w:val="21A73F06"/>
    <w:rsid w:val="22670678"/>
    <w:rsid w:val="22D4A65E"/>
    <w:rsid w:val="23795711"/>
    <w:rsid w:val="23A28F0C"/>
    <w:rsid w:val="23AFB1F7"/>
    <w:rsid w:val="23EDD520"/>
    <w:rsid w:val="249A921F"/>
    <w:rsid w:val="24A39BFE"/>
    <w:rsid w:val="24DB8AE1"/>
    <w:rsid w:val="2619B8B9"/>
    <w:rsid w:val="2781DFFB"/>
    <w:rsid w:val="285CD7D2"/>
    <w:rsid w:val="28904ADD"/>
    <w:rsid w:val="2E81E549"/>
    <w:rsid w:val="2EE0D960"/>
    <w:rsid w:val="3034267F"/>
    <w:rsid w:val="31E68AA7"/>
    <w:rsid w:val="33012051"/>
    <w:rsid w:val="3448418D"/>
    <w:rsid w:val="34CC73AF"/>
    <w:rsid w:val="35077AAB"/>
    <w:rsid w:val="352ADEB9"/>
    <w:rsid w:val="3540AC0B"/>
    <w:rsid w:val="35696593"/>
    <w:rsid w:val="35807907"/>
    <w:rsid w:val="3613B519"/>
    <w:rsid w:val="368E1154"/>
    <w:rsid w:val="3693633C"/>
    <w:rsid w:val="36B0CEF9"/>
    <w:rsid w:val="37353DE8"/>
    <w:rsid w:val="38302FBC"/>
    <w:rsid w:val="38606242"/>
    <w:rsid w:val="38F2DE47"/>
    <w:rsid w:val="3967E0E0"/>
    <w:rsid w:val="3A04DAB2"/>
    <w:rsid w:val="3A0ECBFD"/>
    <w:rsid w:val="3AAB6E01"/>
    <w:rsid w:val="3B028EF0"/>
    <w:rsid w:val="3C5BEE49"/>
    <w:rsid w:val="3C8536F4"/>
    <w:rsid w:val="3C9F81A2"/>
    <w:rsid w:val="3E252A69"/>
    <w:rsid w:val="3E29375A"/>
    <w:rsid w:val="3E2DDFAF"/>
    <w:rsid w:val="402EDA18"/>
    <w:rsid w:val="4060DE7D"/>
    <w:rsid w:val="4085FB07"/>
    <w:rsid w:val="4180751B"/>
    <w:rsid w:val="4183F979"/>
    <w:rsid w:val="41CFE321"/>
    <w:rsid w:val="424C6B0A"/>
    <w:rsid w:val="427FDE15"/>
    <w:rsid w:val="42E5B61C"/>
    <w:rsid w:val="42F95AE1"/>
    <w:rsid w:val="4327EB83"/>
    <w:rsid w:val="444C5648"/>
    <w:rsid w:val="44BE76B3"/>
    <w:rsid w:val="45198903"/>
    <w:rsid w:val="45353758"/>
    <w:rsid w:val="45F69EB1"/>
    <w:rsid w:val="4640C284"/>
    <w:rsid w:val="46AD3A08"/>
    <w:rsid w:val="46C21239"/>
    <w:rsid w:val="471FDC2D"/>
    <w:rsid w:val="476DCB9F"/>
    <w:rsid w:val="47D095D7"/>
    <w:rsid w:val="4820C3A0"/>
    <w:rsid w:val="48DD261D"/>
    <w:rsid w:val="49301EA5"/>
    <w:rsid w:val="49ECFA26"/>
    <w:rsid w:val="4A2BD48F"/>
    <w:rsid w:val="4A3DCD6C"/>
    <w:rsid w:val="4A928C60"/>
    <w:rsid w:val="4AFF8A5D"/>
    <w:rsid w:val="4C0DCBDB"/>
    <w:rsid w:val="4C497FD3"/>
    <w:rsid w:val="4C54AEA5"/>
    <w:rsid w:val="4C5F8045"/>
    <w:rsid w:val="4C83DEDD"/>
    <w:rsid w:val="4CD9F953"/>
    <w:rsid w:val="4DBCBD74"/>
    <w:rsid w:val="4E190202"/>
    <w:rsid w:val="4EE31907"/>
    <w:rsid w:val="5038C267"/>
    <w:rsid w:val="50D6405B"/>
    <w:rsid w:val="51CCDE8E"/>
    <w:rsid w:val="53B4D5E0"/>
    <w:rsid w:val="53FC0F61"/>
    <w:rsid w:val="54BED95E"/>
    <w:rsid w:val="5560E153"/>
    <w:rsid w:val="564ED720"/>
    <w:rsid w:val="5698270F"/>
    <w:rsid w:val="583C2012"/>
    <w:rsid w:val="589CC3DD"/>
    <w:rsid w:val="58BB0356"/>
    <w:rsid w:val="58DA7C94"/>
    <w:rsid w:val="593E1CCF"/>
    <w:rsid w:val="59E60517"/>
    <w:rsid w:val="5A044A75"/>
    <w:rsid w:val="5CB17E88"/>
    <w:rsid w:val="5D1553AC"/>
    <w:rsid w:val="5D173794"/>
    <w:rsid w:val="5D94C55A"/>
    <w:rsid w:val="5DBF8C29"/>
    <w:rsid w:val="5DC99311"/>
    <w:rsid w:val="5E91B3DD"/>
    <w:rsid w:val="5EAE1674"/>
    <w:rsid w:val="5F7252B2"/>
    <w:rsid w:val="5FE91F4A"/>
    <w:rsid w:val="604B69A6"/>
    <w:rsid w:val="61309080"/>
    <w:rsid w:val="6142A924"/>
    <w:rsid w:val="6292FD4C"/>
    <w:rsid w:val="62D2D260"/>
    <w:rsid w:val="631DB676"/>
    <w:rsid w:val="63D1E6A5"/>
    <w:rsid w:val="63EDF67B"/>
    <w:rsid w:val="646E343E"/>
    <w:rsid w:val="64C9CF24"/>
    <w:rsid w:val="656B5A28"/>
    <w:rsid w:val="659FD73F"/>
    <w:rsid w:val="662DCDE8"/>
    <w:rsid w:val="66B26532"/>
    <w:rsid w:val="670DC08D"/>
    <w:rsid w:val="676FFBF9"/>
    <w:rsid w:val="679726E4"/>
    <w:rsid w:val="679E5742"/>
    <w:rsid w:val="67C7994F"/>
    <w:rsid w:val="697829E5"/>
    <w:rsid w:val="69BA7C44"/>
    <w:rsid w:val="6BC4DBF3"/>
    <w:rsid w:val="6C25B9AE"/>
    <w:rsid w:val="6C8D5B90"/>
    <w:rsid w:val="6DAA2A6E"/>
    <w:rsid w:val="6DFA1A21"/>
    <w:rsid w:val="6E1DB276"/>
    <w:rsid w:val="6E216578"/>
    <w:rsid w:val="6EE8A8F3"/>
    <w:rsid w:val="6F1AAF15"/>
    <w:rsid w:val="6F3B6FE5"/>
    <w:rsid w:val="6F799C00"/>
    <w:rsid w:val="6F82C5A0"/>
    <w:rsid w:val="6FFBEC24"/>
    <w:rsid w:val="70B0AFE6"/>
    <w:rsid w:val="714604FB"/>
    <w:rsid w:val="71D445B4"/>
    <w:rsid w:val="71F9C6CA"/>
    <w:rsid w:val="720113A8"/>
    <w:rsid w:val="724657D0"/>
    <w:rsid w:val="7275D7A4"/>
    <w:rsid w:val="72E5C5D8"/>
    <w:rsid w:val="733ED15C"/>
    <w:rsid w:val="73715E84"/>
    <w:rsid w:val="73CE5624"/>
    <w:rsid w:val="74964208"/>
    <w:rsid w:val="74E0F5C1"/>
    <w:rsid w:val="7541A0A7"/>
    <w:rsid w:val="775F2948"/>
    <w:rsid w:val="7795BDC4"/>
    <w:rsid w:val="77CDDAF8"/>
    <w:rsid w:val="77DC9034"/>
    <w:rsid w:val="781432AD"/>
    <w:rsid w:val="7845B8AC"/>
    <w:rsid w:val="78522414"/>
    <w:rsid w:val="788B4DD1"/>
    <w:rsid w:val="7A46056B"/>
    <w:rsid w:val="7A82786C"/>
    <w:rsid w:val="7A88AD76"/>
    <w:rsid w:val="7B16BA6D"/>
    <w:rsid w:val="7B6406C2"/>
    <w:rsid w:val="7B64AE55"/>
    <w:rsid w:val="7C02EA03"/>
    <w:rsid w:val="7D806B11"/>
    <w:rsid w:val="7DD0B57E"/>
    <w:rsid w:val="7E50338E"/>
    <w:rsid w:val="7E5B474D"/>
    <w:rsid w:val="7EC54C02"/>
    <w:rsid w:val="7ECE5BD9"/>
    <w:rsid w:val="7FC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0A14A1FD-11FD-47AC-BB06-E336317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4" w:semiHidden="1" w:unhideWhenUsed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3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color="7A610D" w:themeColor="accent3" w:themeShade="80" w:sz="4" w:space="1"/>
        <w:bottom w:val="single" w:color="7A610D" w:themeColor="accent3" w:themeShade="80" w:sz="4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hAnsiTheme="majorHAnsi" w:eastAsiaTheme="majorEastAsia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hAnsiTheme="majorHAnsi" w:eastAsiaTheme="majorEastAsi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hAnsiTheme="majorHAnsi" w:eastAsiaTheme="majorEastAsia" w:cstheme="majorBidi"/>
      <w:color w:val="444D26" w:themeColor="tex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color="A5B592" w:themeColor="accent1" w:sz="2" w:space="10" w:shadow="1"/>
        <w:left w:val="single" w:color="A5B592" w:themeColor="accent1" w:sz="2" w:space="10" w:shadow="1"/>
        <w:bottom w:val="single" w:color="A5B592" w:themeColor="accent1" w:sz="2" w:space="10" w:shadow="1"/>
        <w:right w:val="single" w:color="A5B592" w:themeColor="accent1" w:sz="2" w:space="1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styleId="DateChar" w:customStyle="1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A1942"/>
    <w:rPr>
      <w:rFonts w:asciiTheme="majorHAnsi" w:hAnsiTheme="majorHAnsi" w:eastAsiaTheme="majorEastAsia" w:cstheme="majorBidi"/>
      <w:color w:val="526041" w:themeColor="accent1" w:themeShade="7F"/>
      <w:szCs w:val="21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A1942"/>
    <w:rPr>
      <w:rFonts w:asciiTheme="majorHAnsi" w:hAnsiTheme="majorHAnsi" w:eastAsiaTheme="majorEastAsia" w:cstheme="majorBidi"/>
      <w:i/>
      <w:iCs/>
      <w:color w:val="526041" w:themeColor="accent1" w:themeShade="7F"/>
      <w:szCs w:val="21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A194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A194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color="A5B592" w:themeColor="accent1" w:sz="4" w:space="10"/>
        <w:bottom w:val="single" w:color="A5B592" w:themeColor="accent1" w:sz="4" w:space="1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6438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color="auto" w:sz="0" w:space="0"/>
        <w:bottom w:val="none" w:color="auto" w:sz="0" w:space="0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4"/>
    <w:semiHidden/>
    <w:rsid w:val="00217FA0"/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listtext" w:customStyle="1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hAnsi="Tahoma" w:eastAsia="Times New Roman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668026-1BF0-49D9-9011-E8B43AA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5cb41f8e-1d0a-4ee0-8378-4e6cbed51a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Wasserman, Kate</dc:creator>
  <keywords/>
  <dc:description/>
  <lastModifiedBy>Fehringer, Ashley</lastModifiedBy>
  <revision>25</revision>
  <lastPrinted>2019-08-14T23:09:00.0000000Z</lastPrinted>
  <dcterms:created xsi:type="dcterms:W3CDTF">2020-11-30T15:52:00.0000000Z</dcterms:created>
  <dcterms:modified xsi:type="dcterms:W3CDTF">2021-01-05T16:48:22.8524943Z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