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D5BC3" w:rsidR="00C86CA5" w:rsidP="003D5BC3" w:rsidRDefault="00C86CA5" w14:paraId="7EFE96DD" w14:textId="77777777">
      <w:pPr>
        <w:pStyle w:val="Title"/>
        <w:spacing w:before="120" w:after="120" w:line="240" w:lineRule="auto"/>
        <w:jc w:val="center"/>
      </w:pPr>
    </w:p>
    <w:p w:rsidR="179AD175" w:rsidP="35696593" w:rsidRDefault="179AD175" w14:paraId="28D766B2" w14:textId="77C7F3A3">
      <w:pPr>
        <w:jc w:val="center"/>
      </w:pPr>
      <w:r w:rsidRPr="35696593">
        <w:rPr>
          <w:rFonts w:ascii="Palatino Linotype" w:hAnsi="Palatino Linotype" w:eastAsia="Palatino Linotype" w:cs="Palatino Linotype"/>
          <w:b/>
          <w:bCs/>
          <w:i/>
          <w:iCs/>
          <w:color w:val="444D26" w:themeColor="text2"/>
          <w:sz w:val="32"/>
          <w:szCs w:val="32"/>
        </w:rPr>
        <w:t xml:space="preserve">Maryland SEFEL Pyramid Model Monthly Leadership Meeting </w:t>
      </w:r>
    </w:p>
    <w:p w:rsidR="179AD175" w:rsidP="35696593" w:rsidRDefault="179AD175" w14:paraId="6B16EACC" w14:textId="61ABA169">
      <w:pPr>
        <w:jc w:val="center"/>
      </w:pPr>
      <w:r w:rsidRPr="35696593">
        <w:rPr>
          <w:rFonts w:ascii="Palatino Linotype" w:hAnsi="Palatino Linotype" w:eastAsia="Palatino Linotype" w:cs="Palatino Linotype"/>
          <w:i/>
          <w:iCs/>
          <w:color w:val="935309" w:themeColor="accent2" w:themeShade="80"/>
          <w:sz w:val="24"/>
          <w:szCs w:val="24"/>
        </w:rPr>
        <w:t>Date | time</w:t>
      </w:r>
      <w:r w:rsidRPr="35696593">
        <w:rPr>
          <w:rFonts w:ascii="Palatino Linotype" w:hAnsi="Palatino Linotype" w:eastAsia="Palatino Linotype" w:cs="Palatino Linotype"/>
          <w:sz w:val="24"/>
          <w:szCs w:val="24"/>
        </w:rPr>
        <w:t xml:space="preserve"> </w:t>
      </w:r>
      <w:r w:rsidR="009859B4">
        <w:rPr>
          <w:rFonts w:ascii="Palatino Linotype" w:hAnsi="Palatino Linotype" w:eastAsia="Palatino Linotype" w:cs="Palatino Linotype"/>
          <w:szCs w:val="22"/>
        </w:rPr>
        <w:t>Tuesday June 2</w:t>
      </w:r>
      <w:r w:rsidRPr="009859B4" w:rsidR="009859B4">
        <w:rPr>
          <w:rFonts w:ascii="Palatino Linotype" w:hAnsi="Palatino Linotype" w:eastAsia="Palatino Linotype" w:cs="Palatino Linotype"/>
          <w:szCs w:val="22"/>
          <w:vertAlign w:val="superscript"/>
        </w:rPr>
        <w:t>nd</w:t>
      </w:r>
      <w:r w:rsidRPr="35696593">
        <w:rPr>
          <w:rFonts w:ascii="Palatino Linotype" w:hAnsi="Palatino Linotype" w:eastAsia="Palatino Linotype" w:cs="Palatino Linotype"/>
          <w:szCs w:val="22"/>
        </w:rPr>
        <w:t xml:space="preserve">, 2020 | 11:30 PM – 1:00 PM </w:t>
      </w:r>
      <w:r w:rsidRPr="35696593">
        <w:rPr>
          <w:rFonts w:ascii="Palatino Linotype" w:hAnsi="Palatino Linotype" w:eastAsia="Palatino Linotype" w:cs="Palatino Linotype"/>
          <w:sz w:val="24"/>
          <w:szCs w:val="24"/>
        </w:rPr>
        <w:t xml:space="preserve">| </w:t>
      </w:r>
    </w:p>
    <w:p w:rsidR="179AD175" w:rsidP="35696593" w:rsidRDefault="179AD175" w14:paraId="2068D4AB" w14:textId="22E14CA1">
      <w:pPr>
        <w:jc w:val="center"/>
      </w:pPr>
      <w:r w:rsidRPr="35696593">
        <w:rPr>
          <w:rFonts w:ascii="Palatino Linotype" w:hAnsi="Palatino Linotype" w:eastAsia="Palatino Linotype" w:cs="Palatino Linotype"/>
          <w:i/>
          <w:iCs/>
          <w:color w:val="935309" w:themeColor="accent2" w:themeShade="80"/>
          <w:szCs w:val="22"/>
        </w:rPr>
        <w:t>Location</w:t>
      </w:r>
      <w:r w:rsidR="009563DA">
        <w:rPr>
          <w:rFonts w:ascii="Palatino Linotype" w:hAnsi="Palatino Linotype" w:eastAsia="Palatino Linotype" w:cs="Palatino Linotype"/>
          <w:szCs w:val="22"/>
        </w:rPr>
        <w:t xml:space="preserve"> WebEx Link</w:t>
      </w:r>
    </w:p>
    <w:tbl>
      <w:tblPr>
        <w:tblStyle w:val="ListTable6Colorful"/>
        <w:tblW w:w="10890" w:type="dxa"/>
        <w:tblLayout w:type="fixed"/>
        <w:tblLook w:val="0600" w:firstRow="0" w:lastRow="0" w:firstColumn="0" w:lastColumn="0" w:noHBand="1" w:noVBand="1"/>
      </w:tblPr>
      <w:tblGrid>
        <w:gridCol w:w="10890"/>
      </w:tblGrid>
      <w:tr w:rsidR="000E5A2F" w:rsidTr="14204222" w14:paraId="28D5932B" w14:textId="77777777">
        <w:tc>
          <w:tcPr>
            <w:cnfStyle w:val="000000000000" w:firstRow="0" w:lastRow="0" w:firstColumn="0" w:lastColumn="0" w:oddVBand="0" w:evenVBand="0" w:oddHBand="0" w:evenHBand="0" w:firstRowFirstColumn="0" w:firstRowLastColumn="0" w:lastRowFirstColumn="0" w:lastRowLastColumn="0"/>
            <w:tcW w:w="10890" w:type="dxa"/>
            <w:tcMar/>
          </w:tcPr>
          <w:p w:rsidR="000E5A2F" w:rsidRDefault="000E5A2F" w14:paraId="1D4B8F1A" w14:textId="77777777">
            <w:pPr>
              <w:rPr>
                <w:rFonts w:ascii="Palatino Linotype" w:hAnsi="Palatino Linotype" w:eastAsia="Palatino Linotype" w:cs="Palatino Linotype"/>
                <w:szCs w:val="22"/>
              </w:rPr>
            </w:pPr>
            <w:r w:rsidRPr="058E6AEF">
              <w:rPr>
                <w:rFonts w:ascii="Palatino Linotype" w:hAnsi="Palatino Linotype" w:eastAsia="Palatino Linotype" w:cs="Palatino Linotype"/>
                <w:szCs w:val="22"/>
              </w:rPr>
              <w:t>Attendance and Welcome</w:t>
            </w:r>
          </w:p>
          <w:p w:rsidR="000E5A2F" w:rsidP="000E5A2F" w:rsidRDefault="000E5A2F" w14:paraId="0A96A933" w14:textId="50E5C146">
            <w:pPr>
              <w:ind w:left="720"/>
              <w:rPr>
                <w:rFonts w:ascii="Palatino Linotype" w:hAnsi="Palatino Linotype" w:eastAsia="Palatino Linotype" w:cs="Palatino Linotype"/>
                <w:sz w:val="20"/>
                <w:szCs w:val="22"/>
              </w:rPr>
            </w:pPr>
            <w:r>
              <w:rPr>
                <w:rFonts w:ascii="Palatino Linotype" w:hAnsi="Palatino Linotype" w:eastAsia="Palatino Linotype" w:cs="Palatino Linotype"/>
                <w:sz w:val="20"/>
                <w:szCs w:val="22"/>
              </w:rPr>
              <w:t>Lydia Jones Nunn, PGCPS, Deborah Langer, MSDE, Sheila Maness, PGCRC, Mai Hall, PPM, Margo Candelaria, UM SSW, Steve Rohde, MFN, Melissa Romano, HCPS, Ashley Fehringer, UM SSW, Kate Sweeny Wasserman, UM SSW, Martha Essenmacher, Sanford Harmony, D’Lisa Worthy, BHS, Janette Guerra, MSDE, Kym Nwosu, HCPSS</w:t>
            </w:r>
          </w:p>
          <w:p w:rsidR="000E5A2F" w:rsidP="000E5A2F" w:rsidRDefault="000E5A2F" w14:paraId="339704AD" w14:textId="77777777">
            <w:pPr>
              <w:ind w:left="720"/>
              <w:rPr>
                <w:sz w:val="20"/>
              </w:rPr>
            </w:pPr>
            <w:r>
              <w:rPr>
                <w:sz w:val="20"/>
              </w:rPr>
              <w:t>Group Check-in:</w:t>
            </w:r>
          </w:p>
          <w:p w:rsidRPr="00CD26F6" w:rsidR="00C14FE8" w:rsidP="00957645" w:rsidRDefault="000E5A2F" w14:paraId="145CBA0D" w14:textId="525883BA">
            <w:pPr>
              <w:pStyle w:val="ListParagraph"/>
              <w:numPr>
                <w:ilvl w:val="0"/>
                <w:numId w:val="34"/>
              </w:numPr>
              <w:rPr>
                <w:sz w:val="20"/>
              </w:rPr>
            </w:pPr>
            <w:r w:rsidRPr="00CD26F6">
              <w:rPr>
                <w:sz w:val="20"/>
              </w:rPr>
              <w:t xml:space="preserve">The group spent a moment checking in on how everyone was coping </w:t>
            </w:r>
            <w:r w:rsidRPr="00CD26F6" w:rsidR="00CD26F6">
              <w:rPr>
                <w:sz w:val="20"/>
              </w:rPr>
              <w:t>in response to</w:t>
            </w:r>
            <w:r w:rsidRPr="00CD26F6">
              <w:rPr>
                <w:sz w:val="20"/>
              </w:rPr>
              <w:t xml:space="preserve"> the</w:t>
            </w:r>
            <w:r w:rsidRPr="00CD26F6" w:rsidR="00C14FE8">
              <w:rPr>
                <w:sz w:val="20"/>
              </w:rPr>
              <w:t xml:space="preserve"> </w:t>
            </w:r>
            <w:r w:rsidRPr="00CD26F6" w:rsidR="00CD26F6">
              <w:rPr>
                <w:sz w:val="20"/>
              </w:rPr>
              <w:t xml:space="preserve">recent events related to police brutality and racism, discussing </w:t>
            </w:r>
            <w:r w:rsidRPr="00CD26F6" w:rsidR="00C14FE8">
              <w:rPr>
                <w:sz w:val="20"/>
              </w:rPr>
              <w:t>the call to action for all of us to ad</w:t>
            </w:r>
            <w:r w:rsidR="00CD26F6">
              <w:rPr>
                <w:sz w:val="20"/>
              </w:rPr>
              <w:t xml:space="preserve">dress structural racism in the field of early childhood, which is rooted in addressing inequity </w:t>
            </w:r>
          </w:p>
          <w:p w:rsidR="00C14FE8" w:rsidP="000E5A2F" w:rsidRDefault="00C14FE8" w14:paraId="77BF78F5" w14:textId="77777777">
            <w:pPr>
              <w:pStyle w:val="ListParagraph"/>
              <w:numPr>
                <w:ilvl w:val="0"/>
                <w:numId w:val="34"/>
              </w:numPr>
              <w:rPr>
                <w:sz w:val="20"/>
              </w:rPr>
            </w:pPr>
            <w:r>
              <w:rPr>
                <w:sz w:val="20"/>
              </w:rPr>
              <w:t xml:space="preserve">There was a reminder that this violence and oppression is not new to people of color and that we need to keep conversations going to support equity in our work </w:t>
            </w:r>
          </w:p>
          <w:p w:rsidR="00C14FE8" w:rsidP="000E5A2F" w:rsidRDefault="0090703D" w14:paraId="7F99F1EB" w14:textId="6A7770B0">
            <w:pPr>
              <w:pStyle w:val="ListParagraph"/>
              <w:numPr>
                <w:ilvl w:val="0"/>
                <w:numId w:val="34"/>
              </w:numPr>
              <w:rPr>
                <w:sz w:val="20"/>
              </w:rPr>
            </w:pPr>
            <w:r>
              <w:rPr>
                <w:sz w:val="20"/>
              </w:rPr>
              <w:t xml:space="preserve">UMB SSW team shared that they have focused </w:t>
            </w:r>
            <w:r w:rsidR="00C14FE8">
              <w:rPr>
                <w:sz w:val="20"/>
              </w:rPr>
              <w:t xml:space="preserve">the </w:t>
            </w:r>
            <w:r>
              <w:rPr>
                <w:sz w:val="20"/>
              </w:rPr>
              <w:t xml:space="preserve">Maryland </w:t>
            </w:r>
            <w:r w:rsidR="00C14FE8">
              <w:rPr>
                <w:sz w:val="20"/>
              </w:rPr>
              <w:t xml:space="preserve">PM Social Media </w:t>
            </w:r>
            <w:r>
              <w:rPr>
                <w:sz w:val="20"/>
              </w:rPr>
              <w:t xml:space="preserve">accounts on Instagram, facebook and twitter </w:t>
            </w:r>
            <w:r w:rsidR="00C14FE8">
              <w:rPr>
                <w:sz w:val="20"/>
              </w:rPr>
              <w:t>to specifically highlight voices of color and elevate the parenting and early childhood resources generated by these sources</w:t>
            </w:r>
            <w:r>
              <w:rPr>
                <w:sz w:val="20"/>
              </w:rPr>
              <w:t xml:space="preserve">, and the </w:t>
            </w:r>
          </w:p>
          <w:p w:rsidRPr="00C14FE8" w:rsidR="00C14FE8" w:rsidP="00C14FE8" w:rsidRDefault="00BE4528" w14:paraId="39D3E7C8" w14:textId="2539C71D">
            <w:pPr>
              <w:pStyle w:val="ListParagraph"/>
              <w:numPr>
                <w:ilvl w:val="0"/>
                <w:numId w:val="34"/>
              </w:numPr>
              <w:rPr>
                <w:i/>
                <w:sz w:val="20"/>
              </w:rPr>
            </w:pPr>
            <w:r>
              <w:rPr>
                <w:sz w:val="20"/>
              </w:rPr>
              <w:t xml:space="preserve">Mai stated that she </w:t>
            </w:r>
            <w:r w:rsidR="00C14FE8">
              <w:rPr>
                <w:sz w:val="20"/>
              </w:rPr>
              <w:t xml:space="preserve">appreciated the sharing of children’s books about equity </w:t>
            </w:r>
          </w:p>
          <w:p w:rsidRPr="00C14FE8" w:rsidR="00C14FE8" w:rsidP="00C14FE8" w:rsidRDefault="00C14FE8" w14:paraId="6CE8C523" w14:textId="77777777">
            <w:pPr>
              <w:pStyle w:val="ListParagraph"/>
              <w:numPr>
                <w:ilvl w:val="1"/>
                <w:numId w:val="34"/>
              </w:numPr>
              <w:rPr>
                <w:i/>
                <w:sz w:val="20"/>
              </w:rPr>
            </w:pPr>
            <w:r>
              <w:rPr>
                <w:b/>
                <w:i/>
                <w:sz w:val="20"/>
              </w:rPr>
              <w:t>Kate will create a one-page document summarizing these resources and giving a background on why these resources specifically</w:t>
            </w:r>
          </w:p>
          <w:p w:rsidRPr="00C14FE8" w:rsidR="00C14FE8" w:rsidP="00C14FE8" w:rsidRDefault="00C14FE8" w14:paraId="27FDD608" w14:textId="353F2D63">
            <w:pPr>
              <w:pStyle w:val="ListParagraph"/>
              <w:numPr>
                <w:ilvl w:val="0"/>
                <w:numId w:val="34"/>
              </w:numPr>
              <w:rPr>
                <w:i/>
                <w:sz w:val="20"/>
              </w:rPr>
            </w:pPr>
            <w:r>
              <w:rPr>
                <w:sz w:val="20"/>
              </w:rPr>
              <w:t>Prince George’s County CRC shared that they have been part of an equity cohort since 2019 with DC area partners and found this cohort to be eye opening and strive to incorporate equity into everything they do</w:t>
            </w:r>
          </w:p>
        </w:tc>
      </w:tr>
      <w:tr w:rsidR="000E5A2F" w:rsidTr="14204222" w14:paraId="23F0971F" w14:textId="77777777">
        <w:tc>
          <w:tcPr>
            <w:cnfStyle w:val="000000000000" w:firstRow="0" w:lastRow="0" w:firstColumn="0" w:lastColumn="0" w:oddVBand="0" w:evenVBand="0" w:oddHBand="0" w:evenHBand="0" w:firstRowFirstColumn="0" w:firstRowLastColumn="0" w:lastRowFirstColumn="0" w:lastRowLastColumn="0"/>
            <w:tcW w:w="10890" w:type="dxa"/>
            <w:tcMar/>
          </w:tcPr>
          <w:p w:rsidR="00E27751" w:rsidP="009859B4" w:rsidRDefault="000E5A2F" w14:paraId="5F2798B0" w14:textId="77777777">
            <w:pPr>
              <w:rPr>
                <w:rFonts w:ascii="Palatino Linotype" w:hAnsi="Palatino Linotype" w:eastAsia="Palatino Linotype" w:cs="Palatino Linotype"/>
                <w:szCs w:val="22"/>
              </w:rPr>
            </w:pPr>
            <w:r w:rsidRPr="058E6AEF">
              <w:rPr>
                <w:rFonts w:ascii="Palatino Linotype" w:hAnsi="Palatino Linotype" w:eastAsia="Palatino Linotype" w:cs="Palatino Linotype"/>
                <w:szCs w:val="22"/>
              </w:rPr>
              <w:t xml:space="preserve">Review and Ratification of Meeting Minutes from </w:t>
            </w:r>
            <w:r>
              <w:rPr>
                <w:rFonts w:ascii="Palatino Linotype" w:hAnsi="Palatino Linotype" w:eastAsia="Palatino Linotype" w:cs="Palatino Linotype"/>
                <w:szCs w:val="22"/>
              </w:rPr>
              <w:t xml:space="preserve">May  </w:t>
            </w:r>
          </w:p>
          <w:p w:rsidR="000E5A2F" w:rsidP="00E27751" w:rsidRDefault="00E27751" w14:paraId="62CE0D24" w14:textId="2A763213">
            <w:pPr>
              <w:ind w:left="720"/>
            </w:pPr>
            <w:r>
              <w:rPr>
                <w:rFonts w:ascii="Palatino Linotype" w:hAnsi="Palatino Linotype" w:eastAsia="Palatino Linotype" w:cs="Palatino Linotype"/>
                <w:sz w:val="20"/>
                <w:szCs w:val="22"/>
              </w:rPr>
              <w:t>Review and Ratified by Margo Candelaria and Seconded by Kate Sweeny Wasserman</w:t>
            </w:r>
            <w:r w:rsidR="000E5A2F">
              <w:rPr>
                <w:rFonts w:ascii="Palatino Linotype" w:hAnsi="Palatino Linotype" w:eastAsia="Palatino Linotype" w:cs="Palatino Linotype"/>
                <w:szCs w:val="22"/>
              </w:rPr>
              <w:t xml:space="preserve">  </w:t>
            </w:r>
          </w:p>
        </w:tc>
      </w:tr>
      <w:tr w:rsidR="000E5A2F" w:rsidTr="14204222" w14:paraId="0412B1D5" w14:textId="77777777">
        <w:tc>
          <w:tcPr>
            <w:cnfStyle w:val="000000000000" w:firstRow="0" w:lastRow="0" w:firstColumn="0" w:lastColumn="0" w:oddVBand="0" w:evenVBand="0" w:oddHBand="0" w:evenHBand="0" w:firstRowFirstColumn="0" w:firstRowLastColumn="0" w:lastRowFirstColumn="0" w:lastRowLastColumn="0"/>
            <w:tcW w:w="10890" w:type="dxa"/>
            <w:tcMar/>
          </w:tcPr>
          <w:p w:rsidR="000E5A2F" w:rsidP="00911F17" w:rsidRDefault="000E5A2F" w14:paraId="28B03CD9" w14:textId="751F27D9">
            <w:r>
              <w:t xml:space="preserve">Discuss Application for </w:t>
            </w:r>
            <w:r w:rsidR="0090703D">
              <w:t>NCPMI</w:t>
            </w:r>
            <w:r>
              <w:t xml:space="preserve"> TOT for Part C </w:t>
            </w:r>
            <w:r w:rsidR="0090703D">
              <w:t>Providers</w:t>
            </w:r>
            <w:r>
              <w:t xml:space="preserve"> </w:t>
            </w:r>
          </w:p>
          <w:p w:rsidRPr="00E27751" w:rsidR="00E27751" w:rsidP="00E27751" w:rsidRDefault="00E27751" w14:paraId="63668171" w14:textId="77777777">
            <w:pPr>
              <w:pStyle w:val="ListParagraph"/>
              <w:numPr>
                <w:ilvl w:val="0"/>
                <w:numId w:val="35"/>
              </w:numPr>
              <w:rPr>
                <w:sz w:val="20"/>
              </w:rPr>
            </w:pPr>
            <w:r w:rsidRPr="00E27751">
              <w:rPr>
                <w:sz w:val="20"/>
              </w:rPr>
              <w:t>This application has not yet been released and the UM SSW team will continue to monitor</w:t>
            </w:r>
          </w:p>
          <w:p w:rsidR="00E27751" w:rsidP="00E27751" w:rsidRDefault="00E27751" w14:paraId="41DAF3B8" w14:textId="77777777">
            <w:pPr>
              <w:pStyle w:val="ListParagraph"/>
              <w:numPr>
                <w:ilvl w:val="0"/>
                <w:numId w:val="35"/>
              </w:numPr>
              <w:rPr>
                <w:sz w:val="20"/>
              </w:rPr>
            </w:pPr>
            <w:r w:rsidRPr="00E27751">
              <w:rPr>
                <w:sz w:val="20"/>
              </w:rPr>
              <w:t xml:space="preserve">Janette Guerra, MSDE, will share any news of this application with the UM SSW team </w:t>
            </w:r>
          </w:p>
          <w:p w:rsidRPr="00E27751" w:rsidR="0090703D" w:rsidP="00E27751" w:rsidRDefault="0090703D" w14:paraId="16F5C658" w14:textId="54A0F6F6">
            <w:pPr>
              <w:pStyle w:val="ListParagraph"/>
              <w:numPr>
                <w:ilvl w:val="0"/>
                <w:numId w:val="35"/>
              </w:numPr>
              <w:rPr>
                <w:sz w:val="20"/>
              </w:rPr>
            </w:pPr>
            <w:r>
              <w:rPr>
                <w:sz w:val="20"/>
              </w:rPr>
              <w:t>Kate to reach out to NCPMI for guidance</w:t>
            </w:r>
          </w:p>
        </w:tc>
      </w:tr>
      <w:tr w:rsidR="000E5A2F" w:rsidTr="14204222" w14:paraId="50473343" w14:textId="77777777">
        <w:tc>
          <w:tcPr>
            <w:cnfStyle w:val="000000000000" w:firstRow="0" w:lastRow="0" w:firstColumn="0" w:lastColumn="0" w:oddVBand="0" w:evenVBand="0" w:oddHBand="0" w:evenHBand="0" w:firstRowFirstColumn="0" w:firstRowLastColumn="0" w:lastRowFirstColumn="0" w:lastRowLastColumn="0"/>
            <w:tcW w:w="10890" w:type="dxa"/>
            <w:tcMar/>
          </w:tcPr>
          <w:p w:rsidR="000E5A2F" w:rsidP="00E27751" w:rsidRDefault="000E5A2F" w14:paraId="4306E4EF" w14:textId="075E0FD6">
            <w:pPr>
              <w:rPr>
                <w:rFonts w:ascii="Palatino Linotype" w:hAnsi="Palatino Linotype" w:eastAsia="Palatino Linotype" w:cs="Palatino Linotype"/>
                <w:szCs w:val="22"/>
              </w:rPr>
            </w:pPr>
            <w:r>
              <w:rPr>
                <w:rFonts w:ascii="Palatino Linotype" w:hAnsi="Palatino Linotype" w:eastAsia="Palatino Linotype" w:cs="Palatino Linotype"/>
                <w:szCs w:val="22"/>
              </w:rPr>
              <w:t xml:space="preserve">Review of </w:t>
            </w:r>
            <w:r w:rsidR="00BE4528">
              <w:rPr>
                <w:rFonts w:ascii="Palatino Linotype" w:hAnsi="Palatino Linotype" w:eastAsia="Palatino Linotype" w:cs="Palatino Linotype"/>
                <w:szCs w:val="22"/>
              </w:rPr>
              <w:t>Draft</w:t>
            </w:r>
            <w:r>
              <w:rPr>
                <w:rFonts w:ascii="Palatino Linotype" w:hAnsi="Palatino Linotype" w:eastAsia="Palatino Linotype" w:cs="Palatino Linotype"/>
                <w:szCs w:val="22"/>
              </w:rPr>
              <w:t xml:space="preserve"> Child Care Recovery Plan and how this will impact </w:t>
            </w:r>
            <w:r w:rsidR="00BE4528">
              <w:rPr>
                <w:rFonts w:ascii="Palatino Linotype" w:hAnsi="Palatino Linotype" w:eastAsia="Palatino Linotype" w:cs="Palatino Linotype"/>
                <w:szCs w:val="22"/>
              </w:rPr>
              <w:t>social emotional practices within early care and education settings</w:t>
            </w:r>
            <w:r>
              <w:rPr>
                <w:rFonts w:ascii="Palatino Linotype" w:hAnsi="Palatino Linotype" w:eastAsia="Palatino Linotype" w:cs="Palatino Linotype"/>
                <w:szCs w:val="22"/>
              </w:rPr>
              <w:t xml:space="preserve"> </w:t>
            </w:r>
          </w:p>
          <w:p w:rsidRPr="00512963" w:rsidR="00E27751" w:rsidP="00E27751" w:rsidRDefault="00BE4528" w14:paraId="1EBB35C4" w14:textId="6B3BD537">
            <w:pPr>
              <w:pStyle w:val="ListParagraph"/>
              <w:numPr>
                <w:ilvl w:val="0"/>
                <w:numId w:val="38"/>
              </w:numPr>
            </w:pPr>
            <w:r>
              <w:rPr>
                <w:sz w:val="20"/>
              </w:rPr>
              <w:t>The UMB SSW team</w:t>
            </w:r>
            <w:r w:rsidRPr="00512963" w:rsidR="00512963">
              <w:rPr>
                <w:sz w:val="20"/>
              </w:rPr>
              <w:t xml:space="preserve"> </w:t>
            </w:r>
            <w:r>
              <w:rPr>
                <w:sz w:val="20"/>
              </w:rPr>
              <w:t>are partnering with</w:t>
            </w:r>
            <w:r w:rsidR="00512963">
              <w:rPr>
                <w:sz w:val="20"/>
              </w:rPr>
              <w:t xml:space="preserve"> MFN </w:t>
            </w:r>
            <w:r>
              <w:rPr>
                <w:sz w:val="20"/>
              </w:rPr>
              <w:t xml:space="preserve">on </w:t>
            </w:r>
            <w:r w:rsidR="00512963">
              <w:rPr>
                <w:sz w:val="20"/>
              </w:rPr>
              <w:t>a survey to assess wellbeing</w:t>
            </w:r>
            <w:r>
              <w:rPr>
                <w:sz w:val="20"/>
              </w:rPr>
              <w:t xml:space="preserve"> and stress levels</w:t>
            </w:r>
            <w:r w:rsidR="00512963">
              <w:rPr>
                <w:sz w:val="20"/>
              </w:rPr>
              <w:t xml:space="preserve"> of childcare providers at this time</w:t>
            </w:r>
          </w:p>
          <w:p w:rsidRPr="00245E48" w:rsidR="00512963" w:rsidP="00512963" w:rsidRDefault="00512963" w14:paraId="2E9ADAF6" w14:textId="77777777">
            <w:pPr>
              <w:pStyle w:val="ListParagraph"/>
              <w:numPr>
                <w:ilvl w:val="1"/>
                <w:numId w:val="38"/>
              </w:numPr>
              <w:rPr>
                <w:b/>
                <w:i/>
              </w:rPr>
            </w:pPr>
            <w:r w:rsidRPr="00245E48">
              <w:rPr>
                <w:b/>
                <w:i/>
                <w:sz w:val="20"/>
              </w:rPr>
              <w:t xml:space="preserve">Send any questions you would like to be included to </w:t>
            </w:r>
            <w:hyperlink w:history="1" r:id="rId10">
              <w:r w:rsidRPr="00245E48">
                <w:rPr>
                  <w:rStyle w:val="Hyperlink"/>
                  <w:b/>
                  <w:i/>
                  <w:sz w:val="20"/>
                </w:rPr>
                <w:t>mcandelaria@ssw.umaryland.edu</w:t>
              </w:r>
            </w:hyperlink>
            <w:r w:rsidRPr="00245E48">
              <w:rPr>
                <w:b/>
                <w:i/>
                <w:sz w:val="20"/>
              </w:rPr>
              <w:t xml:space="preserve"> </w:t>
            </w:r>
          </w:p>
          <w:p w:rsidRPr="00512963" w:rsidR="00512963" w:rsidP="00512963" w:rsidRDefault="00512963" w14:paraId="29ACDCB3" w14:textId="77777777">
            <w:pPr>
              <w:pStyle w:val="ListParagraph"/>
              <w:numPr>
                <w:ilvl w:val="0"/>
                <w:numId w:val="38"/>
              </w:numPr>
            </w:pPr>
            <w:r>
              <w:rPr>
                <w:sz w:val="20"/>
              </w:rPr>
              <w:t>MFN initial childcare survey results now available on social media, full report should be available by then end of next week (6/12)</w:t>
            </w:r>
          </w:p>
          <w:p w:rsidRPr="00512963" w:rsidR="00512963" w:rsidP="00512963" w:rsidRDefault="00512963" w14:paraId="03A40C79" w14:textId="77777777">
            <w:pPr>
              <w:pStyle w:val="ListParagraph"/>
              <w:numPr>
                <w:ilvl w:val="1"/>
                <w:numId w:val="38"/>
              </w:numPr>
            </w:pPr>
            <w:r>
              <w:rPr>
                <w:sz w:val="20"/>
              </w:rPr>
              <w:lastRenderedPageBreak/>
              <w:t>WBAL Report:</w:t>
            </w:r>
            <w:r w:rsidRPr="00512963">
              <w:rPr>
                <w:sz w:val="18"/>
              </w:rPr>
              <w:t xml:space="preserve"> </w:t>
            </w:r>
            <w:hyperlink w:history="1" r:id="rId11">
              <w:r w:rsidRPr="00512963">
                <w:rPr>
                  <w:rStyle w:val="Hyperlink"/>
                  <w:sz w:val="20"/>
                </w:rPr>
                <w:t>https://www.wbal.com/article/461872/3/over-50-of-maryland-child-care-programs-may-close-due-to-coronavirus-pandemic?fbclid=IwAR0Bv4u8sHe2xuWN7u9dY_obOYjn5-SMsLfMy8FVGppwFxBOQhuFVUESaz0</w:t>
              </w:r>
            </w:hyperlink>
          </w:p>
          <w:p w:rsidR="00512963" w:rsidP="00512963" w:rsidRDefault="00512963" w14:paraId="1F035AF3" w14:textId="77777777">
            <w:pPr>
              <w:pStyle w:val="ListParagraph"/>
              <w:numPr>
                <w:ilvl w:val="1"/>
                <w:numId w:val="38"/>
              </w:numPr>
            </w:pPr>
            <w:r>
              <w:rPr>
                <w:sz w:val="20"/>
              </w:rPr>
              <w:t xml:space="preserve">Baltimore Sun Report: </w:t>
            </w:r>
            <w:hyperlink w:history="1" r:id="rId12">
              <w:r>
                <w:rPr>
                  <w:rStyle w:val="Hyperlink"/>
                </w:rPr>
                <w:t>https://www.baltimoresun.com/coronavirus/bs-md-child-care-survive-20200528-swocns5bdzdfnfgb7p7enxalry-story.html?fbclid=IwAR0xL-A1O0f1VYPYAFigyzLGeg7tml--JosM3m9Ug7ZfvBGvsuic60J63Lk</w:t>
              </w:r>
            </w:hyperlink>
          </w:p>
          <w:p w:rsidRPr="00512963" w:rsidR="00512963" w:rsidP="00512963" w:rsidRDefault="00512963" w14:paraId="19A7CC43" w14:textId="77777777">
            <w:pPr>
              <w:pStyle w:val="ListParagraph"/>
              <w:numPr>
                <w:ilvl w:val="0"/>
                <w:numId w:val="38"/>
              </w:numPr>
              <w:rPr>
                <w:sz w:val="20"/>
              </w:rPr>
            </w:pPr>
            <w:r w:rsidRPr="00512963">
              <w:rPr>
                <w:sz w:val="20"/>
              </w:rPr>
              <w:t xml:space="preserve">UM SSW Team hosted a webinar to support Pyramid Model trainers in making their trainings virtual </w:t>
            </w:r>
          </w:p>
          <w:p w:rsidRPr="00512963" w:rsidR="00512963" w:rsidP="008F7A05" w:rsidRDefault="00512963" w14:paraId="0E30A136" w14:textId="77777777">
            <w:pPr>
              <w:pStyle w:val="ListParagraph"/>
              <w:numPr>
                <w:ilvl w:val="1"/>
                <w:numId w:val="38"/>
              </w:numPr>
              <w:spacing w:before="0" w:after="0"/>
              <w:rPr>
                <w:sz w:val="20"/>
              </w:rPr>
            </w:pPr>
            <w:r w:rsidRPr="00512963">
              <w:rPr>
                <w:sz w:val="20"/>
              </w:rPr>
              <w:t>The team will be holding office hours weekly on Wednesday from 1-2pm for state approved trainers to ask questions and connect with peers:</w:t>
            </w:r>
          </w:p>
          <w:p w:rsidRPr="00512963" w:rsidR="00512963" w:rsidP="008F7A05" w:rsidRDefault="00512963" w14:paraId="4664F30B" w14:textId="77777777">
            <w:pPr>
              <w:shd w:val="clear" w:color="auto" w:fill="FFFFFF"/>
              <w:spacing w:before="0" w:after="0"/>
              <w:ind w:left="2160"/>
              <w:rPr>
                <w:rFonts w:ascii="Palatino Linotype" w:hAnsi="Palatino Linotype" w:cs="Helvetica"/>
                <w:color w:val="666666"/>
                <w:sz w:val="20"/>
              </w:rPr>
            </w:pPr>
            <w:r w:rsidRPr="00512963">
              <w:rPr>
                <w:rFonts w:ascii="Palatino Linotype" w:hAnsi="Palatino Linotype" w:cs="Calibri"/>
                <w:sz w:val="20"/>
                <w:szCs w:val="22"/>
              </w:rPr>
              <w:t>Meeting link:</w:t>
            </w:r>
            <w:r w:rsidRPr="00512963">
              <w:rPr>
                <w:rFonts w:ascii="Palatino Linotype" w:hAnsi="Palatino Linotype" w:cs="Helvetica"/>
                <w:sz w:val="20"/>
              </w:rPr>
              <w:t xml:space="preserve"> </w:t>
            </w:r>
            <w:hyperlink w:history="1" r:id="rId13">
              <w:r w:rsidRPr="00512963">
                <w:rPr>
                  <w:rStyle w:val="Hyperlink"/>
                  <w:rFonts w:ascii="Palatino Linotype" w:hAnsi="Palatino Linotype" w:cs="Helvetica"/>
                  <w:sz w:val="20"/>
                </w:rPr>
                <w:t>https://umaryland.webex.com/umaryland/j.php?MTID=mf7b396753f5253932228cb3e6eb0713a</w:t>
              </w:r>
            </w:hyperlink>
            <w:r w:rsidRPr="00512963">
              <w:rPr>
                <w:rFonts w:ascii="Palatino Linotype" w:hAnsi="Palatino Linotype" w:cs="Helvetica"/>
                <w:color w:val="666666"/>
                <w:sz w:val="20"/>
              </w:rPr>
              <w:t xml:space="preserve"> </w:t>
            </w:r>
          </w:p>
          <w:p w:rsidRPr="00512963" w:rsidR="00512963" w:rsidP="008F7A05" w:rsidRDefault="00512963" w14:paraId="29CCBE72" w14:textId="77777777">
            <w:pPr>
              <w:spacing w:before="0" w:after="0"/>
              <w:ind w:left="2160"/>
              <w:rPr>
                <w:rFonts w:ascii="Palatino Linotype" w:hAnsi="Palatino Linotype" w:cs="Calibri"/>
                <w:sz w:val="20"/>
                <w:szCs w:val="22"/>
              </w:rPr>
            </w:pPr>
            <w:r w:rsidRPr="00512963">
              <w:rPr>
                <w:rFonts w:ascii="Palatino Linotype" w:hAnsi="Palatino Linotype" w:cs="Calibri"/>
                <w:sz w:val="20"/>
                <w:szCs w:val="22"/>
              </w:rPr>
              <w:t>Meeting number: 478 388 791</w:t>
            </w:r>
          </w:p>
          <w:p w:rsidRPr="00512963" w:rsidR="00512963" w:rsidP="008F7A05" w:rsidRDefault="00512963" w14:paraId="2EB2DFE6" w14:textId="77777777">
            <w:pPr>
              <w:spacing w:before="0" w:after="0"/>
              <w:ind w:left="2160"/>
              <w:rPr>
                <w:rFonts w:ascii="Palatino Linotype" w:hAnsi="Palatino Linotype" w:cs="Calibri"/>
                <w:sz w:val="20"/>
                <w:szCs w:val="22"/>
              </w:rPr>
            </w:pPr>
            <w:r w:rsidRPr="00512963">
              <w:rPr>
                <w:rFonts w:ascii="Palatino Linotype" w:hAnsi="Palatino Linotype" w:cs="Calibri"/>
                <w:sz w:val="20"/>
                <w:szCs w:val="22"/>
              </w:rPr>
              <w:t>Password: PyramidModel!</w:t>
            </w:r>
          </w:p>
          <w:p w:rsidRPr="00512963" w:rsidR="00512963" w:rsidP="008F7A05" w:rsidRDefault="00512963" w14:paraId="5D9B0A0B" w14:textId="77777777">
            <w:pPr>
              <w:pStyle w:val="ListParagraph"/>
              <w:numPr>
                <w:ilvl w:val="0"/>
                <w:numId w:val="38"/>
              </w:numPr>
              <w:spacing w:before="0" w:after="0"/>
            </w:pPr>
            <w:r>
              <w:rPr>
                <w:sz w:val="20"/>
              </w:rPr>
              <w:t xml:space="preserve">In PG County, teachers have the opportunity to take the Pyramid Model trainings virtually this summer </w:t>
            </w:r>
          </w:p>
          <w:p w:rsidRPr="00245E48" w:rsidR="00512963" w:rsidP="008F7A05" w:rsidRDefault="00512963" w14:paraId="71B835A7" w14:textId="77777777">
            <w:pPr>
              <w:pStyle w:val="ListParagraph"/>
              <w:numPr>
                <w:ilvl w:val="0"/>
                <w:numId w:val="38"/>
              </w:numPr>
              <w:spacing w:before="0" w:after="0"/>
            </w:pPr>
            <w:r>
              <w:rPr>
                <w:sz w:val="20"/>
              </w:rPr>
              <w:t xml:space="preserve">Concerns were expressed over </w:t>
            </w:r>
            <w:r w:rsidR="00245E48">
              <w:rPr>
                <w:sz w:val="20"/>
              </w:rPr>
              <w:t xml:space="preserve">what these guidelines mean for early childhood (i.e. can 2 year-olds even wear masks safely) </w:t>
            </w:r>
          </w:p>
          <w:p w:rsidRPr="00245E48" w:rsidR="00245E48" w:rsidP="00512963" w:rsidRDefault="00245E48" w14:paraId="64C7A0CB" w14:textId="77777777">
            <w:pPr>
              <w:pStyle w:val="ListParagraph"/>
              <w:numPr>
                <w:ilvl w:val="0"/>
                <w:numId w:val="38"/>
              </w:numPr>
            </w:pPr>
            <w:r>
              <w:rPr>
                <w:sz w:val="20"/>
              </w:rPr>
              <w:t xml:space="preserve">SLT committed to supporting the workforce form a social emotional Pyramid Model lens </w:t>
            </w:r>
          </w:p>
          <w:p w:rsidRPr="00245E48" w:rsidR="00245E48" w:rsidP="00245E48" w:rsidRDefault="00245E48" w14:paraId="3D8325A5" w14:textId="77777777">
            <w:pPr>
              <w:pStyle w:val="ListParagraph"/>
              <w:numPr>
                <w:ilvl w:val="1"/>
                <w:numId w:val="38"/>
              </w:numPr>
            </w:pPr>
            <w:r>
              <w:rPr>
                <w:sz w:val="20"/>
              </w:rPr>
              <w:t>Will continue to have conversations about what support and resources we can give to your audiences</w:t>
            </w:r>
          </w:p>
          <w:p w:rsidRPr="00245E48" w:rsidR="00245E48" w:rsidP="00245E48" w:rsidRDefault="00245E48" w14:paraId="789D9417" w14:textId="7687AE03">
            <w:pPr>
              <w:pStyle w:val="ListParagraph"/>
              <w:numPr>
                <w:ilvl w:val="0"/>
                <w:numId w:val="38"/>
              </w:numPr>
              <w:rPr>
                <w:b/>
                <w:i/>
              </w:rPr>
            </w:pPr>
            <w:r w:rsidRPr="00245E48">
              <w:rPr>
                <w:b/>
                <w:i/>
                <w:sz w:val="20"/>
              </w:rPr>
              <w:t>Margo Candelaria to synthesize data from Part C coaching to see what is working and what current concerns are around the state right now</w:t>
            </w:r>
          </w:p>
        </w:tc>
      </w:tr>
      <w:tr w:rsidR="000E5A2F" w:rsidTr="14204222" w14:paraId="1D00FDA2" w14:textId="77777777">
        <w:tc>
          <w:tcPr>
            <w:cnfStyle w:val="000000000000" w:firstRow="0" w:lastRow="0" w:firstColumn="0" w:lastColumn="0" w:oddVBand="0" w:evenVBand="0" w:oddHBand="0" w:evenHBand="0" w:firstRowFirstColumn="0" w:firstRowLastColumn="0" w:lastRowFirstColumn="0" w:lastRowLastColumn="0"/>
            <w:tcW w:w="10890" w:type="dxa"/>
            <w:tcMar/>
          </w:tcPr>
          <w:p w:rsidR="000E5A2F" w:rsidP="00A32933" w:rsidRDefault="000E5A2F" w14:paraId="5C7842A7" w14:textId="77777777">
            <w:r>
              <w:lastRenderedPageBreak/>
              <w:t>Master Cadre Update and Plan for Continuation/Expansion</w:t>
            </w:r>
          </w:p>
          <w:p w:rsidRPr="00245E48" w:rsidR="00245E48" w:rsidP="00245E48" w:rsidRDefault="00BE4528" w14:paraId="1BF79AE9" w14:textId="0E29440E">
            <w:pPr>
              <w:pStyle w:val="ListParagraph"/>
              <w:numPr>
                <w:ilvl w:val="0"/>
                <w:numId w:val="39"/>
              </w:numPr>
            </w:pPr>
            <w:r>
              <w:rPr>
                <w:sz w:val="20"/>
              </w:rPr>
              <w:t>Draft</w:t>
            </w:r>
            <w:r w:rsidR="00245E48">
              <w:rPr>
                <w:sz w:val="20"/>
              </w:rPr>
              <w:t xml:space="preserve"> of Cadre plan shared with members that included finishing the Cadre training needs this summer and having the Cadre serve as statewide training support and development </w:t>
            </w:r>
          </w:p>
          <w:p w:rsidRPr="00245E48" w:rsidR="00245E48" w:rsidP="00245E48" w:rsidRDefault="00BE4528" w14:paraId="4BA6CDB0" w14:textId="4EC6E8DC">
            <w:pPr>
              <w:pStyle w:val="ListParagraph"/>
              <w:numPr>
                <w:ilvl w:val="0"/>
                <w:numId w:val="39"/>
              </w:numPr>
            </w:pPr>
            <w:r>
              <w:rPr>
                <w:sz w:val="20"/>
              </w:rPr>
              <w:t>Discussed the proposal for t</w:t>
            </w:r>
            <w:r w:rsidR="00245E48">
              <w:rPr>
                <w:sz w:val="20"/>
              </w:rPr>
              <w:t>he creation of an additional coaching cadre to build a network of program coaches th</w:t>
            </w:r>
            <w:r>
              <w:rPr>
                <w:sz w:val="20"/>
              </w:rPr>
              <w:t>roughout the state</w:t>
            </w:r>
          </w:p>
          <w:p w:rsidRPr="00245E48" w:rsidR="00245E48" w:rsidP="00245E48" w:rsidRDefault="00245E48" w14:paraId="490D4446" w14:textId="786601C9">
            <w:pPr>
              <w:pStyle w:val="ListParagraph"/>
              <w:numPr>
                <w:ilvl w:val="0"/>
                <w:numId w:val="39"/>
              </w:numPr>
              <w:rPr/>
            </w:pPr>
            <w:r w:rsidRPr="14204222" w:rsidR="00245E48">
              <w:rPr>
                <w:b w:val="1"/>
                <w:bCs w:val="1"/>
                <w:i w:val="1"/>
                <w:iCs w:val="1"/>
                <w:sz w:val="20"/>
                <w:szCs w:val="20"/>
              </w:rPr>
              <w:t>Ashley</w:t>
            </w:r>
            <w:r w:rsidRPr="14204222" w:rsidR="00245E48">
              <w:rPr>
                <w:b w:val="1"/>
                <w:bCs w:val="1"/>
                <w:i w:val="1"/>
                <w:iCs w:val="1"/>
                <w:sz w:val="20"/>
                <w:szCs w:val="20"/>
              </w:rPr>
              <w:t xml:space="preserve"> will share the plan with members to review and reflect on for next meeting</w:t>
            </w:r>
          </w:p>
        </w:tc>
      </w:tr>
      <w:tr w:rsidR="000E5A2F" w:rsidTr="14204222" w14:paraId="0638FA2F" w14:textId="77777777">
        <w:tc>
          <w:tcPr>
            <w:cnfStyle w:val="000000000000" w:firstRow="0" w:lastRow="0" w:firstColumn="0" w:lastColumn="0" w:oddVBand="0" w:evenVBand="0" w:oddHBand="0" w:evenHBand="0" w:firstRowFirstColumn="0" w:firstRowLastColumn="0" w:lastRowFirstColumn="0" w:lastRowLastColumn="0"/>
            <w:tcW w:w="10890" w:type="dxa"/>
            <w:tcMar/>
          </w:tcPr>
          <w:p w:rsidR="000E5A2F" w:rsidP="00A32933" w:rsidRDefault="000E5A2F" w14:paraId="67EB757B" w14:textId="35492B68">
            <w:pPr>
              <w:rPr>
                <w:rFonts w:ascii="Palatino Linotype" w:hAnsi="Palatino Linotype" w:eastAsia="Palatino Linotype" w:cs="Palatino Linotype"/>
              </w:rPr>
            </w:pPr>
            <w:r w:rsidRPr="249A921F">
              <w:rPr>
                <w:rFonts w:ascii="Palatino Linotype" w:hAnsi="Palatino Linotype" w:eastAsia="Palatino Linotype" w:cs="Palatino Linotype"/>
              </w:rPr>
              <w:t xml:space="preserve">Program Updates and Closing </w:t>
            </w:r>
          </w:p>
          <w:p w:rsidRPr="00245E48" w:rsidR="00245E48" w:rsidP="00A32933" w:rsidRDefault="00245E48" w14:paraId="057EA4D5" w14:textId="1B753003">
            <w:pPr>
              <w:pStyle w:val="ListParagraph"/>
              <w:numPr>
                <w:ilvl w:val="0"/>
                <w:numId w:val="1"/>
              </w:numPr>
              <w:rPr>
                <w:sz w:val="18"/>
                <w:szCs w:val="22"/>
              </w:rPr>
            </w:pPr>
            <w:r>
              <w:rPr>
                <w:sz w:val="20"/>
              </w:rPr>
              <w:t xml:space="preserve">Parents Place of Maryland shared a link to their COVID-19 specific resources for families: </w:t>
            </w:r>
            <w:hyperlink w:history="1" r:id="rId14">
              <w:r w:rsidRPr="00245E48">
                <w:rPr>
                  <w:rStyle w:val="Hyperlink"/>
                  <w:sz w:val="20"/>
                </w:rPr>
                <w:t>https://www.ppmd.org/resource_category/covid-19-issues/</w:t>
              </w:r>
            </w:hyperlink>
          </w:p>
          <w:p w:rsidRPr="00245E48" w:rsidR="00245E48" w:rsidP="00A32933" w:rsidRDefault="00245E48" w14:paraId="79BFABB1" w14:textId="155746A7">
            <w:pPr>
              <w:pStyle w:val="ListParagraph"/>
              <w:numPr>
                <w:ilvl w:val="0"/>
                <w:numId w:val="1"/>
              </w:numPr>
              <w:rPr>
                <w:sz w:val="18"/>
                <w:szCs w:val="22"/>
              </w:rPr>
            </w:pPr>
            <w:r>
              <w:rPr>
                <w:sz w:val="20"/>
              </w:rPr>
              <w:t xml:space="preserve">Want to add time on future agendas to discuss how to address the needs of hard to reach populations during this epidemic </w:t>
            </w:r>
          </w:p>
          <w:p w:rsidRPr="00245E48" w:rsidR="000E5A2F" w:rsidP="00A32933" w:rsidRDefault="008F7A05" w14:paraId="6E7CFC13" w14:textId="7C2D83C8">
            <w:pPr>
              <w:pStyle w:val="ListParagraph"/>
              <w:numPr>
                <w:ilvl w:val="0"/>
                <w:numId w:val="1"/>
              </w:numPr>
              <w:rPr>
                <w:sz w:val="20"/>
                <w:szCs w:val="22"/>
              </w:rPr>
            </w:pPr>
            <w:r>
              <w:rPr>
                <w:sz w:val="20"/>
              </w:rPr>
              <w:t>Meeting e</w:t>
            </w:r>
            <w:r w:rsidR="00245E48">
              <w:rPr>
                <w:sz w:val="20"/>
              </w:rPr>
              <w:t xml:space="preserve">valuation: </w:t>
            </w:r>
            <w:hyperlink w:history="1" r:id="rId15">
              <w:r w:rsidRPr="00245E48" w:rsidR="00245E48">
                <w:rPr>
                  <w:rStyle w:val="Hyperlink"/>
                  <w:rFonts w:eastAsia="Times New Roman"/>
                  <w:sz w:val="20"/>
                  <w:shd w:val="clear" w:color="auto" w:fill="FFFFFF"/>
                </w:rPr>
                <w:t>https://umaryland.az1.qualtrics.com/jfe/form/SV_cSeoqN1MJZrBzW5</w:t>
              </w:r>
            </w:hyperlink>
            <w:r w:rsidRPr="00245E48" w:rsidR="00245E48">
              <w:rPr>
                <w:rFonts w:eastAsia="Times New Roman"/>
                <w:sz w:val="20"/>
              </w:rPr>
              <w:t xml:space="preserve"> (please complete if you were not able to at the end of the </w:t>
            </w:r>
            <w:r>
              <w:rPr>
                <w:rFonts w:eastAsia="Times New Roman"/>
                <w:sz w:val="20"/>
              </w:rPr>
              <w:t xml:space="preserve">June </w:t>
            </w:r>
            <w:bookmarkStart w:name="_GoBack" w:id="0"/>
            <w:bookmarkEnd w:id="0"/>
            <w:r w:rsidRPr="00245E48" w:rsidR="00245E48">
              <w:rPr>
                <w:rFonts w:eastAsia="Times New Roman"/>
                <w:sz w:val="20"/>
              </w:rPr>
              <w:t>meeting)</w:t>
            </w:r>
          </w:p>
          <w:p w:rsidRPr="00245E48" w:rsidR="00245E48" w:rsidP="00245E48" w:rsidRDefault="00245E48" w14:paraId="2FFA7ED9" w14:textId="3E337684">
            <w:pPr>
              <w:pStyle w:val="ListParagraph"/>
              <w:ind w:left="1080"/>
              <w:rPr>
                <w:sz w:val="20"/>
                <w:szCs w:val="22"/>
              </w:rPr>
            </w:pPr>
          </w:p>
          <w:p w:rsidRPr="00245E48" w:rsidR="000E5A2F" w:rsidP="00245E48" w:rsidRDefault="000E5A2F" w14:paraId="73832DD8" w14:textId="06D54483">
            <w:pPr>
              <w:pStyle w:val="ListParagraph"/>
              <w:ind w:left="1080"/>
              <w:rPr>
                <w:sz w:val="20"/>
                <w:szCs w:val="22"/>
              </w:rPr>
            </w:pPr>
          </w:p>
          <w:p w:rsidR="000E5A2F" w:rsidP="00A32933" w:rsidRDefault="000E5A2F" w14:paraId="737EA41E" w14:textId="0354A581">
            <w:pPr>
              <w:pStyle w:val="ListParagraph"/>
              <w:rPr>
                <w:rFonts w:ascii="Palatino Linotype" w:hAnsi="Palatino Linotype" w:eastAsia="Palatino Linotype" w:cs="Palatino Linotype"/>
                <w:szCs w:val="22"/>
              </w:rPr>
            </w:pPr>
          </w:p>
        </w:tc>
      </w:tr>
    </w:tbl>
    <w:p w:rsidR="35696593" w:rsidP="35696593" w:rsidRDefault="35696593" w14:paraId="5A087511" w14:textId="6951F0FF">
      <w:pPr>
        <w:rPr>
          <w:rFonts w:ascii="Palatino Linotype" w:hAnsi="Palatino Linotype"/>
        </w:rPr>
      </w:pPr>
    </w:p>
    <w:sectPr w:rsidR="35696593" w:rsidSect="00972758">
      <w:footerReference w:type="default" r:id="rId16"/>
      <w:pgSz w:w="12240" w:h="15840" w:orient="portrait"/>
      <w:pgMar w:top="187"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93C" w:rsidRDefault="005B793C" w14:paraId="4876AFC9" w14:textId="77777777">
      <w:r>
        <w:separator/>
      </w:r>
    </w:p>
  </w:endnote>
  <w:endnote w:type="continuationSeparator" w:id="0">
    <w:p w:rsidR="005B793C" w:rsidRDefault="005B793C" w14:paraId="6E7B19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48" w:rsidP="00A667BA" w:rsidRDefault="00F44748" w14:paraId="1BDA893A" w14:textId="4AAEE330">
    <w:pPr>
      <w:pStyle w:val="Footer"/>
    </w:pPr>
    <w:r>
      <w:t xml:space="preserve">Page </w:t>
    </w:r>
    <w:r>
      <w:fldChar w:fldCharType="begin"/>
    </w:r>
    <w:r>
      <w:instrText xml:space="preserve"> PAGE   \* MERGEFORMAT </w:instrText>
    </w:r>
    <w:r>
      <w:fldChar w:fldCharType="separate"/>
    </w:r>
    <w:r w:rsidR="008F7A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93C" w:rsidRDefault="005B793C" w14:paraId="356144E0" w14:textId="77777777">
      <w:r>
        <w:separator/>
      </w:r>
    </w:p>
  </w:footnote>
  <w:footnote w:type="continuationSeparator" w:id="0">
    <w:p w:rsidR="005B793C" w:rsidRDefault="005B793C" w14:paraId="51A5E6D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9pt;height:9pt" o:bullet="t" type="#_x0000_t75">
        <v:imagedata o:title="bullet2" r:id="rId1"/>
      </v:shape>
    </w:pict>
  </w:numPicBullet>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F58D8"/>
    <w:multiLevelType w:val="multilevel"/>
    <w:tmpl w:val="490E0F40"/>
    <w:lvl w:ilvl="0">
      <w:start w:val="1"/>
      <w:numFmt w:val="bullet"/>
      <w:lvlText w:val=""/>
      <w:lvlJc w:val="left"/>
      <w:pPr>
        <w:tabs>
          <w:tab w:val="num" w:pos="360"/>
        </w:tabs>
        <w:ind w:left="360" w:hanging="360"/>
      </w:pPr>
      <w:rPr>
        <w:rFonts w:hint="default" w:ascii="Symbol" w:hAnsi="Symbol"/>
      </w:rPr>
    </w:lvl>
    <w:lvl w:ilvl="1">
      <w:start w:val="1"/>
      <w:numFmt w:val="bullet"/>
      <w:lvlText w:val=""/>
      <w:lvlPicBulletId w:val="0"/>
      <w:lvlJc w:val="left"/>
      <w:pPr>
        <w:tabs>
          <w:tab w:val="num" w:pos="450"/>
        </w:tabs>
        <w:ind w:left="450" w:hanging="360"/>
      </w:pPr>
      <w:rPr>
        <w:rFonts w:hint="default" w:ascii="Wingdings" w:hAnsi="Wingdings"/>
      </w:rPr>
    </w:lvl>
    <w:lvl w:ilvl="2">
      <w:start w:val="1"/>
      <w:numFmt w:val="bullet"/>
      <w:lvlText w:val=""/>
      <w:lvlJc w:val="left"/>
      <w:pPr>
        <w:tabs>
          <w:tab w:val="num" w:pos="1080"/>
        </w:tabs>
        <w:ind w:left="1080" w:hanging="360"/>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244232"/>
    <w:multiLevelType w:val="hybridMultilevel"/>
    <w:tmpl w:val="999C792C"/>
    <w:lvl w:ilvl="0" w:tplc="69823B2C">
      <w:numFmt w:val="bullet"/>
      <w:lvlText w:val="-"/>
      <w:lvlJc w:val="left"/>
      <w:pPr>
        <w:ind w:left="720" w:hanging="360"/>
      </w:pPr>
      <w:rPr>
        <w:rFonts w:hint="default" w:ascii="Palatino Linotype" w:hAnsi="Palatino Linotype"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96860AF"/>
    <w:multiLevelType w:val="hybridMultilevel"/>
    <w:tmpl w:val="E2A43B2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F74BB"/>
    <w:multiLevelType w:val="hybridMultilevel"/>
    <w:tmpl w:val="B59E144E"/>
    <w:lvl w:ilvl="0" w:tplc="DC58B8F8">
      <w:start w:val="1"/>
      <w:numFmt w:val="bullet"/>
      <w:lvlText w:val="-"/>
      <w:lvlJc w:val="left"/>
      <w:pPr>
        <w:ind w:left="720" w:hanging="360"/>
      </w:pPr>
      <w:rPr>
        <w:rFonts w:hint="default" w:ascii="Palatino Linotype" w:hAnsi="Palatino Linotype"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C916F20"/>
    <w:multiLevelType w:val="hybridMultilevel"/>
    <w:tmpl w:val="D3ACF5AE"/>
    <w:lvl w:ilvl="0" w:tplc="9E581600">
      <w:start w:val="1"/>
      <w:numFmt w:val="bullet"/>
      <w:lvlText w:val=""/>
      <w:lvlJc w:val="left"/>
      <w:pPr>
        <w:ind w:left="720" w:hanging="360"/>
      </w:pPr>
      <w:rPr>
        <w:rFonts w:hint="default" w:ascii="Symbol" w:hAnsi="Symbol"/>
      </w:rPr>
    </w:lvl>
    <w:lvl w:ilvl="1" w:tplc="6F266FE8">
      <w:start w:val="1"/>
      <w:numFmt w:val="bullet"/>
      <w:lvlText w:val="o"/>
      <w:lvlJc w:val="left"/>
      <w:pPr>
        <w:ind w:left="1440" w:hanging="360"/>
      </w:pPr>
      <w:rPr>
        <w:rFonts w:hint="default" w:ascii="Courier New" w:hAnsi="Courier New"/>
      </w:rPr>
    </w:lvl>
    <w:lvl w:ilvl="2" w:tplc="71AA017A">
      <w:start w:val="1"/>
      <w:numFmt w:val="bullet"/>
      <w:lvlText w:val=""/>
      <w:lvlJc w:val="left"/>
      <w:pPr>
        <w:ind w:left="2160" w:hanging="360"/>
      </w:pPr>
      <w:rPr>
        <w:rFonts w:hint="default" w:ascii="Wingdings" w:hAnsi="Wingdings"/>
      </w:rPr>
    </w:lvl>
    <w:lvl w:ilvl="3" w:tplc="FBCA1B16">
      <w:start w:val="1"/>
      <w:numFmt w:val="bullet"/>
      <w:lvlText w:val=""/>
      <w:lvlJc w:val="left"/>
      <w:pPr>
        <w:ind w:left="2880" w:hanging="360"/>
      </w:pPr>
      <w:rPr>
        <w:rFonts w:hint="default" w:ascii="Symbol" w:hAnsi="Symbol"/>
      </w:rPr>
    </w:lvl>
    <w:lvl w:ilvl="4" w:tplc="969C6728">
      <w:start w:val="1"/>
      <w:numFmt w:val="bullet"/>
      <w:lvlText w:val="o"/>
      <w:lvlJc w:val="left"/>
      <w:pPr>
        <w:ind w:left="3600" w:hanging="360"/>
      </w:pPr>
      <w:rPr>
        <w:rFonts w:hint="default" w:ascii="Courier New" w:hAnsi="Courier New"/>
      </w:rPr>
    </w:lvl>
    <w:lvl w:ilvl="5" w:tplc="E11696EA">
      <w:start w:val="1"/>
      <w:numFmt w:val="bullet"/>
      <w:lvlText w:val=""/>
      <w:lvlJc w:val="left"/>
      <w:pPr>
        <w:ind w:left="4320" w:hanging="360"/>
      </w:pPr>
      <w:rPr>
        <w:rFonts w:hint="default" w:ascii="Wingdings" w:hAnsi="Wingdings"/>
      </w:rPr>
    </w:lvl>
    <w:lvl w:ilvl="6" w:tplc="11B6C42A">
      <w:start w:val="1"/>
      <w:numFmt w:val="bullet"/>
      <w:lvlText w:val=""/>
      <w:lvlJc w:val="left"/>
      <w:pPr>
        <w:ind w:left="5040" w:hanging="360"/>
      </w:pPr>
      <w:rPr>
        <w:rFonts w:hint="default" w:ascii="Symbol" w:hAnsi="Symbol"/>
      </w:rPr>
    </w:lvl>
    <w:lvl w:ilvl="7" w:tplc="0B7ABE12">
      <w:start w:val="1"/>
      <w:numFmt w:val="bullet"/>
      <w:lvlText w:val="o"/>
      <w:lvlJc w:val="left"/>
      <w:pPr>
        <w:ind w:left="5760" w:hanging="360"/>
      </w:pPr>
      <w:rPr>
        <w:rFonts w:hint="default" w:ascii="Courier New" w:hAnsi="Courier New"/>
      </w:rPr>
    </w:lvl>
    <w:lvl w:ilvl="8" w:tplc="291C7854">
      <w:start w:val="1"/>
      <w:numFmt w:val="bullet"/>
      <w:lvlText w:val=""/>
      <w:lvlJc w:val="left"/>
      <w:pPr>
        <w:ind w:left="6480" w:hanging="360"/>
      </w:pPr>
      <w:rPr>
        <w:rFonts w:hint="default" w:ascii="Wingdings" w:hAnsi="Wingdings"/>
      </w:rPr>
    </w:lvl>
  </w:abstractNum>
  <w:abstractNum w:abstractNumId="18" w15:restartNumberingAfterBreak="0">
    <w:nsid w:val="2E3A18AB"/>
    <w:multiLevelType w:val="hybridMultilevel"/>
    <w:tmpl w:val="F7168892"/>
    <w:lvl w:ilvl="0" w:tplc="B322AE08">
      <w:numFmt w:val="bullet"/>
      <w:lvlText w:val="-"/>
      <w:lvlJc w:val="left"/>
      <w:pPr>
        <w:ind w:left="720" w:hanging="360"/>
      </w:pPr>
      <w:rPr>
        <w:rFonts w:hint="default" w:ascii="Palatino Linotype" w:hAnsi="Palatino Linotype"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065425E"/>
    <w:multiLevelType w:val="hybridMultilevel"/>
    <w:tmpl w:val="B1E8AA74"/>
    <w:lvl w:ilvl="0" w:tplc="E6F27098">
      <w:start w:val="1"/>
      <w:numFmt w:val="bullet"/>
      <w:lvlText w:val=""/>
      <w:lvlJc w:val="left"/>
      <w:pPr>
        <w:ind w:left="1080" w:hanging="360"/>
      </w:pPr>
      <w:rPr>
        <w:rFonts w:hint="default" w:ascii="Symbol" w:hAnsi="Symbol"/>
        <w:sz w:val="20"/>
      </w:rPr>
    </w:lvl>
    <w:lvl w:ilvl="1" w:tplc="9B48BCD0">
      <w:start w:val="1"/>
      <w:numFmt w:val="bullet"/>
      <w:lvlText w:val="o"/>
      <w:lvlJc w:val="left"/>
      <w:pPr>
        <w:ind w:left="1800" w:hanging="360"/>
      </w:pPr>
      <w:rPr>
        <w:rFonts w:hint="default" w:ascii="Courier New" w:hAnsi="Courier New" w:cs="Courier New"/>
        <w:sz w:val="20"/>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34137855"/>
    <w:multiLevelType w:val="hybridMultilevel"/>
    <w:tmpl w:val="38FEC0AE"/>
    <w:lvl w:ilvl="0" w:tplc="21F62F40">
      <w:numFmt w:val="bullet"/>
      <w:lvlText w:val="-"/>
      <w:lvlJc w:val="left"/>
      <w:pPr>
        <w:ind w:left="720" w:hanging="360"/>
      </w:pPr>
      <w:rPr>
        <w:rFonts w:hint="default" w:ascii="Palatino Linotype" w:hAnsi="Palatino Linotype"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92CBC"/>
    <w:multiLevelType w:val="hybridMultilevel"/>
    <w:tmpl w:val="2416AFC8"/>
    <w:lvl w:ilvl="0" w:tplc="BE6CBBF4">
      <w:numFmt w:val="bullet"/>
      <w:lvlText w:val="-"/>
      <w:lvlJc w:val="left"/>
      <w:pPr>
        <w:ind w:left="720" w:hanging="360"/>
      </w:pPr>
      <w:rPr>
        <w:rFonts w:hint="default" w:ascii="Palatino Linotype" w:hAnsi="Palatino Linotype" w:eastAsiaTheme="minorEastAsia"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39A3504"/>
    <w:multiLevelType w:val="hybridMultilevel"/>
    <w:tmpl w:val="2618CB1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45047008"/>
    <w:multiLevelType w:val="hybridMultilevel"/>
    <w:tmpl w:val="974244FC"/>
    <w:lvl w:ilvl="0" w:tplc="B5A2930C">
      <w:numFmt w:val="bullet"/>
      <w:lvlText w:val="-"/>
      <w:lvlJc w:val="left"/>
      <w:pPr>
        <w:ind w:left="720" w:hanging="360"/>
      </w:pPr>
      <w:rPr>
        <w:rFonts w:hint="default" w:ascii="Palatino Linotype" w:hAnsi="Palatino Linotype" w:eastAsiaTheme="minorEastAsia"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B8B656D"/>
    <w:multiLevelType w:val="hybridMultilevel"/>
    <w:tmpl w:val="EF8A0EB0"/>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1E20AFD"/>
    <w:multiLevelType w:val="multilevel"/>
    <w:tmpl w:val="6C6AB70A"/>
    <w:lvl w:ilvl="0">
      <w:start w:val="1"/>
      <w:numFmt w:val="bullet"/>
      <w:pStyle w:val="listtext"/>
      <w:lvlText w:val=""/>
      <w:lvlJc w:val="left"/>
      <w:pPr>
        <w:tabs>
          <w:tab w:val="num" w:pos="360"/>
        </w:tabs>
        <w:ind w:left="360" w:hanging="360"/>
      </w:pPr>
      <w:rPr>
        <w:rFonts w:hint="default" w:ascii="Symbol" w:hAnsi="Symbol"/>
      </w:rPr>
    </w:lvl>
    <w:lvl w:ilvl="1">
      <w:start w:val="1"/>
      <w:numFmt w:val="bullet"/>
      <w:lvlText w:val=""/>
      <w:lvlPicBulletId w:val="0"/>
      <w:lvlJc w:val="left"/>
      <w:pPr>
        <w:tabs>
          <w:tab w:val="num" w:pos="450"/>
        </w:tabs>
        <w:ind w:left="450" w:hanging="360"/>
      </w:pPr>
      <w:rPr>
        <w:rFonts w:hint="default" w:ascii="Wingdings" w:hAnsi="Wingdings"/>
      </w:rPr>
    </w:lvl>
    <w:lvl w:ilvl="2">
      <w:start w:val="1"/>
      <w:numFmt w:val="bullet"/>
      <w:lvlText w:val=""/>
      <w:lvlJc w:val="left"/>
      <w:pPr>
        <w:tabs>
          <w:tab w:val="num" w:pos="1080"/>
        </w:tabs>
        <w:ind w:left="1080" w:hanging="360"/>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27" w15:restartNumberingAfterBreak="0">
    <w:nsid w:val="57CA3419"/>
    <w:multiLevelType w:val="hybridMultilevel"/>
    <w:tmpl w:val="545CC6A2"/>
    <w:lvl w:ilvl="0" w:tplc="DEB428AA">
      <w:start w:val="1"/>
      <w:numFmt w:val="bullet"/>
      <w:lvlText w:val=""/>
      <w:lvlJc w:val="left"/>
      <w:pPr>
        <w:ind w:left="1080" w:hanging="360"/>
      </w:pPr>
      <w:rPr>
        <w:rFonts w:hint="default" w:ascii="Symbol" w:hAnsi="Symbol"/>
        <w:sz w:val="20"/>
        <w:szCs w:val="20"/>
      </w:rPr>
    </w:lvl>
    <w:lvl w:ilvl="1" w:tplc="40F427DE">
      <w:start w:val="1"/>
      <w:numFmt w:val="bullet"/>
      <w:lvlText w:val="o"/>
      <w:lvlJc w:val="left"/>
      <w:pPr>
        <w:ind w:left="1800" w:hanging="360"/>
      </w:pPr>
      <w:rPr>
        <w:rFonts w:hint="default" w:ascii="Courier New" w:hAnsi="Courier New"/>
      </w:rPr>
    </w:lvl>
    <w:lvl w:ilvl="2" w:tplc="B87A975A">
      <w:start w:val="1"/>
      <w:numFmt w:val="bullet"/>
      <w:lvlText w:val=""/>
      <w:lvlJc w:val="left"/>
      <w:pPr>
        <w:ind w:left="2520" w:hanging="360"/>
      </w:pPr>
      <w:rPr>
        <w:rFonts w:hint="default" w:ascii="Wingdings" w:hAnsi="Wingdings"/>
      </w:rPr>
    </w:lvl>
    <w:lvl w:ilvl="3" w:tplc="D604CFFE">
      <w:start w:val="1"/>
      <w:numFmt w:val="bullet"/>
      <w:lvlText w:val=""/>
      <w:lvlJc w:val="left"/>
      <w:pPr>
        <w:ind w:left="3240" w:hanging="360"/>
      </w:pPr>
      <w:rPr>
        <w:rFonts w:hint="default" w:ascii="Symbol" w:hAnsi="Symbol"/>
      </w:rPr>
    </w:lvl>
    <w:lvl w:ilvl="4" w:tplc="00FAB28A">
      <w:start w:val="1"/>
      <w:numFmt w:val="bullet"/>
      <w:lvlText w:val="o"/>
      <w:lvlJc w:val="left"/>
      <w:pPr>
        <w:ind w:left="3960" w:hanging="360"/>
      </w:pPr>
      <w:rPr>
        <w:rFonts w:hint="default" w:ascii="Courier New" w:hAnsi="Courier New"/>
      </w:rPr>
    </w:lvl>
    <w:lvl w:ilvl="5" w:tplc="D22EC24E">
      <w:start w:val="1"/>
      <w:numFmt w:val="bullet"/>
      <w:lvlText w:val=""/>
      <w:lvlJc w:val="left"/>
      <w:pPr>
        <w:ind w:left="4680" w:hanging="360"/>
      </w:pPr>
      <w:rPr>
        <w:rFonts w:hint="default" w:ascii="Wingdings" w:hAnsi="Wingdings"/>
      </w:rPr>
    </w:lvl>
    <w:lvl w:ilvl="6" w:tplc="9F96BCF4">
      <w:start w:val="1"/>
      <w:numFmt w:val="bullet"/>
      <w:lvlText w:val=""/>
      <w:lvlJc w:val="left"/>
      <w:pPr>
        <w:ind w:left="5400" w:hanging="360"/>
      </w:pPr>
      <w:rPr>
        <w:rFonts w:hint="default" w:ascii="Symbol" w:hAnsi="Symbol"/>
      </w:rPr>
    </w:lvl>
    <w:lvl w:ilvl="7" w:tplc="6876007A">
      <w:start w:val="1"/>
      <w:numFmt w:val="bullet"/>
      <w:lvlText w:val="o"/>
      <w:lvlJc w:val="left"/>
      <w:pPr>
        <w:ind w:left="6120" w:hanging="360"/>
      </w:pPr>
      <w:rPr>
        <w:rFonts w:hint="default" w:ascii="Courier New" w:hAnsi="Courier New"/>
      </w:rPr>
    </w:lvl>
    <w:lvl w:ilvl="8" w:tplc="90BAC868">
      <w:start w:val="1"/>
      <w:numFmt w:val="bullet"/>
      <w:lvlText w:val=""/>
      <w:lvlJc w:val="left"/>
      <w:pPr>
        <w:ind w:left="6840" w:hanging="360"/>
      </w:pPr>
      <w:rPr>
        <w:rFonts w:hint="default" w:ascii="Wingdings" w:hAnsi="Wingdings"/>
      </w:rPr>
    </w:lvl>
  </w:abstractNum>
  <w:abstractNum w:abstractNumId="28" w15:restartNumberingAfterBreak="0">
    <w:nsid w:val="5A0B1D8B"/>
    <w:multiLevelType w:val="hybridMultilevel"/>
    <w:tmpl w:val="BE12644E"/>
    <w:lvl w:ilvl="0" w:tplc="77A4606E">
      <w:numFmt w:val="bullet"/>
      <w:lvlText w:val="-"/>
      <w:lvlJc w:val="left"/>
      <w:pPr>
        <w:ind w:left="720" w:hanging="360"/>
      </w:pPr>
      <w:rPr>
        <w:rFonts w:hint="default" w:ascii="Palatino Linotype" w:hAnsi="Palatino Linotype"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CD77006"/>
    <w:multiLevelType w:val="hybridMultilevel"/>
    <w:tmpl w:val="DA3E232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5D4A26DB"/>
    <w:multiLevelType w:val="hybridMultilevel"/>
    <w:tmpl w:val="889E8EC0"/>
    <w:lvl w:ilvl="0" w:tplc="61569A36">
      <w:numFmt w:val="bullet"/>
      <w:lvlText w:val="-"/>
      <w:lvlJc w:val="left"/>
      <w:pPr>
        <w:ind w:left="720" w:hanging="360"/>
      </w:pPr>
      <w:rPr>
        <w:rFonts w:hint="default" w:ascii="Palatino Linotype" w:hAnsi="Palatino Linotype" w:eastAsiaTheme="minorEastAsia"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23570"/>
    <w:multiLevelType w:val="hybridMultilevel"/>
    <w:tmpl w:val="998C09A8"/>
    <w:lvl w:ilvl="0" w:tplc="E0D261DE">
      <w:start w:val="1"/>
      <w:numFmt w:val="bullet"/>
      <w:lvlText w:val=""/>
      <w:lvlJc w:val="left"/>
      <w:pPr>
        <w:ind w:left="720" w:hanging="360"/>
      </w:pPr>
      <w:rPr>
        <w:rFonts w:hint="default" w:ascii="Symbol" w:hAnsi="Symbol"/>
      </w:rPr>
    </w:lvl>
    <w:lvl w:ilvl="1" w:tplc="07606244">
      <w:start w:val="1"/>
      <w:numFmt w:val="bullet"/>
      <w:lvlText w:val="o"/>
      <w:lvlJc w:val="left"/>
      <w:pPr>
        <w:ind w:left="1440" w:hanging="360"/>
      </w:pPr>
      <w:rPr>
        <w:rFonts w:hint="default" w:ascii="Courier New" w:hAnsi="Courier New"/>
      </w:rPr>
    </w:lvl>
    <w:lvl w:ilvl="2" w:tplc="302A1C76">
      <w:start w:val="1"/>
      <w:numFmt w:val="bullet"/>
      <w:lvlText w:val=""/>
      <w:lvlJc w:val="left"/>
      <w:pPr>
        <w:ind w:left="2160" w:hanging="360"/>
      </w:pPr>
      <w:rPr>
        <w:rFonts w:hint="default" w:ascii="Wingdings" w:hAnsi="Wingdings"/>
      </w:rPr>
    </w:lvl>
    <w:lvl w:ilvl="3" w:tplc="1D382EA8">
      <w:start w:val="1"/>
      <w:numFmt w:val="bullet"/>
      <w:lvlText w:val=""/>
      <w:lvlJc w:val="left"/>
      <w:pPr>
        <w:ind w:left="2880" w:hanging="360"/>
      </w:pPr>
      <w:rPr>
        <w:rFonts w:hint="default" w:ascii="Symbol" w:hAnsi="Symbol"/>
      </w:rPr>
    </w:lvl>
    <w:lvl w:ilvl="4" w:tplc="2C504294">
      <w:start w:val="1"/>
      <w:numFmt w:val="bullet"/>
      <w:lvlText w:val="o"/>
      <w:lvlJc w:val="left"/>
      <w:pPr>
        <w:ind w:left="3600" w:hanging="360"/>
      </w:pPr>
      <w:rPr>
        <w:rFonts w:hint="default" w:ascii="Courier New" w:hAnsi="Courier New"/>
      </w:rPr>
    </w:lvl>
    <w:lvl w:ilvl="5" w:tplc="9FA858BA">
      <w:start w:val="1"/>
      <w:numFmt w:val="bullet"/>
      <w:lvlText w:val=""/>
      <w:lvlJc w:val="left"/>
      <w:pPr>
        <w:ind w:left="4320" w:hanging="360"/>
      </w:pPr>
      <w:rPr>
        <w:rFonts w:hint="default" w:ascii="Wingdings" w:hAnsi="Wingdings"/>
      </w:rPr>
    </w:lvl>
    <w:lvl w:ilvl="6" w:tplc="3D18149E">
      <w:start w:val="1"/>
      <w:numFmt w:val="bullet"/>
      <w:lvlText w:val=""/>
      <w:lvlJc w:val="left"/>
      <w:pPr>
        <w:ind w:left="5040" w:hanging="360"/>
      </w:pPr>
      <w:rPr>
        <w:rFonts w:hint="default" w:ascii="Symbol" w:hAnsi="Symbol"/>
      </w:rPr>
    </w:lvl>
    <w:lvl w:ilvl="7" w:tplc="5B2ABB14">
      <w:start w:val="1"/>
      <w:numFmt w:val="bullet"/>
      <w:lvlText w:val="o"/>
      <w:lvlJc w:val="left"/>
      <w:pPr>
        <w:ind w:left="5760" w:hanging="360"/>
      </w:pPr>
      <w:rPr>
        <w:rFonts w:hint="default" w:ascii="Courier New" w:hAnsi="Courier New"/>
      </w:rPr>
    </w:lvl>
    <w:lvl w:ilvl="8" w:tplc="690203FC">
      <w:start w:val="1"/>
      <w:numFmt w:val="bullet"/>
      <w:lvlText w:val=""/>
      <w:lvlJc w:val="left"/>
      <w:pPr>
        <w:ind w:left="6480" w:hanging="360"/>
      </w:pPr>
      <w:rPr>
        <w:rFonts w:hint="default" w:ascii="Wingdings" w:hAnsi="Wingdings"/>
      </w:rPr>
    </w:lvl>
  </w:abstractNum>
  <w:abstractNum w:abstractNumId="33" w15:restartNumberingAfterBreak="0">
    <w:nsid w:val="6F223E2C"/>
    <w:multiLevelType w:val="multilevel"/>
    <w:tmpl w:val="BB82F0F8"/>
    <w:lvl w:ilvl="0">
      <w:start w:val="1"/>
      <w:numFmt w:val="bullet"/>
      <w:lvlText w:val=""/>
      <w:lvlJc w:val="left"/>
      <w:pPr>
        <w:tabs>
          <w:tab w:val="num" w:pos="360"/>
        </w:tabs>
        <w:ind w:left="360" w:hanging="360"/>
      </w:pPr>
      <w:rPr>
        <w:rFonts w:hint="default" w:ascii="Symbol" w:hAnsi="Symbol"/>
      </w:rPr>
    </w:lvl>
    <w:lvl w:ilvl="1">
      <w:start w:val="1"/>
      <w:numFmt w:val="bullet"/>
      <w:lvlText w:val=""/>
      <w:lvlPicBulletId w:val="0"/>
      <w:lvlJc w:val="left"/>
      <w:pPr>
        <w:tabs>
          <w:tab w:val="num" w:pos="450"/>
        </w:tabs>
        <w:ind w:left="450" w:hanging="360"/>
      </w:pPr>
      <w:rPr>
        <w:rFonts w:hint="default" w:ascii="Wingdings" w:hAnsi="Wingdings"/>
      </w:rPr>
    </w:lvl>
    <w:lvl w:ilvl="2">
      <w:start w:val="1"/>
      <w:numFmt w:val="bullet"/>
      <w:lvlText w:val=""/>
      <w:lvlJc w:val="left"/>
      <w:pPr>
        <w:tabs>
          <w:tab w:val="num" w:pos="1080"/>
        </w:tabs>
        <w:ind w:left="1080" w:hanging="360"/>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34" w15:restartNumberingAfterBreak="0">
    <w:nsid w:val="74F227E8"/>
    <w:multiLevelType w:val="hybridMultilevel"/>
    <w:tmpl w:val="B406C7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A421B8D"/>
    <w:multiLevelType w:val="hybridMultilevel"/>
    <w:tmpl w:val="27B498E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7A880A42"/>
    <w:multiLevelType w:val="hybridMultilevel"/>
    <w:tmpl w:val="5328B8E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7" w15:restartNumberingAfterBreak="0">
    <w:nsid w:val="7C994087"/>
    <w:multiLevelType w:val="hybridMultilevel"/>
    <w:tmpl w:val="7DB63374"/>
    <w:lvl w:ilvl="0" w:tplc="E6F27098">
      <w:start w:val="1"/>
      <w:numFmt w:val="bullet"/>
      <w:lvlText w:val=""/>
      <w:lvlJc w:val="left"/>
      <w:pPr>
        <w:ind w:left="1080" w:hanging="360"/>
      </w:pPr>
      <w:rPr>
        <w:rFonts w:hint="default" w:ascii="Symbol" w:hAnsi="Symbol"/>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D143A1A"/>
    <w:multiLevelType w:val="hybridMultilevel"/>
    <w:tmpl w:val="740A3514"/>
    <w:lvl w:ilvl="0" w:tplc="9E00DB60">
      <w:numFmt w:val="bullet"/>
      <w:lvlText w:val="-"/>
      <w:lvlJc w:val="left"/>
      <w:pPr>
        <w:ind w:left="720" w:hanging="360"/>
      </w:pPr>
      <w:rPr>
        <w:rFonts w:hint="default" w:ascii="Palatino Linotype" w:hAnsi="Palatino Linotype" w:eastAsiaTheme="minorEastAsia"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7"/>
  </w:num>
  <w:num w:numId="2">
    <w:abstractNumId w:val="32"/>
  </w:num>
  <w:num w:numId="3">
    <w:abstractNumId w:val="17"/>
  </w:num>
  <w:num w:numId="4">
    <w:abstractNumId w:val="21"/>
  </w:num>
  <w:num w:numId="5">
    <w:abstractNumId w:val="31"/>
  </w:num>
  <w:num w:numId="6">
    <w:abstractNumId w:val="12"/>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6"/>
  </w:num>
  <w:num w:numId="21">
    <w:abstractNumId w:val="11"/>
  </w:num>
  <w:num w:numId="22">
    <w:abstractNumId w:val="33"/>
  </w:num>
  <w:num w:numId="23">
    <w:abstractNumId w:val="13"/>
  </w:num>
  <w:num w:numId="24">
    <w:abstractNumId w:val="38"/>
  </w:num>
  <w:num w:numId="25">
    <w:abstractNumId w:val="28"/>
  </w:num>
  <w:num w:numId="26">
    <w:abstractNumId w:val="30"/>
  </w:num>
  <w:num w:numId="27">
    <w:abstractNumId w:val="29"/>
  </w:num>
  <w:num w:numId="28">
    <w:abstractNumId w:val="24"/>
  </w:num>
  <w:num w:numId="29">
    <w:abstractNumId w:val="22"/>
  </w:num>
  <w:num w:numId="30">
    <w:abstractNumId w:val="18"/>
  </w:num>
  <w:num w:numId="31">
    <w:abstractNumId w:val="20"/>
  </w:num>
  <w:num w:numId="32">
    <w:abstractNumId w:val="16"/>
  </w:num>
  <w:num w:numId="33">
    <w:abstractNumId w:val="34"/>
  </w:num>
  <w:num w:numId="34">
    <w:abstractNumId w:val="23"/>
  </w:num>
  <w:num w:numId="35">
    <w:abstractNumId w:val="35"/>
  </w:num>
  <w:num w:numId="36">
    <w:abstractNumId w:val="36"/>
  </w:num>
  <w:num w:numId="37">
    <w:abstractNumId w:val="14"/>
  </w:num>
  <w:num w:numId="38">
    <w:abstractNumId w:val="19"/>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C0"/>
    <w:rsid w:val="0004055F"/>
    <w:rsid w:val="000455B2"/>
    <w:rsid w:val="00052A0E"/>
    <w:rsid w:val="00062DDD"/>
    <w:rsid w:val="0006555A"/>
    <w:rsid w:val="00092DCA"/>
    <w:rsid w:val="000A5021"/>
    <w:rsid w:val="000C4AFA"/>
    <w:rsid w:val="000D1878"/>
    <w:rsid w:val="000E01CD"/>
    <w:rsid w:val="000E1922"/>
    <w:rsid w:val="000E5A2F"/>
    <w:rsid w:val="00110253"/>
    <w:rsid w:val="0013481E"/>
    <w:rsid w:val="00141776"/>
    <w:rsid w:val="00143ECF"/>
    <w:rsid w:val="00164F9A"/>
    <w:rsid w:val="001A041B"/>
    <w:rsid w:val="001A73BC"/>
    <w:rsid w:val="001B4D7F"/>
    <w:rsid w:val="001C478F"/>
    <w:rsid w:val="001C6304"/>
    <w:rsid w:val="001D63E7"/>
    <w:rsid w:val="00217FA0"/>
    <w:rsid w:val="00234D4E"/>
    <w:rsid w:val="002414DB"/>
    <w:rsid w:val="00245E48"/>
    <w:rsid w:val="00267B5F"/>
    <w:rsid w:val="002758C7"/>
    <w:rsid w:val="002C0D1E"/>
    <w:rsid w:val="002D1AA8"/>
    <w:rsid w:val="00316E0E"/>
    <w:rsid w:val="00322AA9"/>
    <w:rsid w:val="00325851"/>
    <w:rsid w:val="00332FB8"/>
    <w:rsid w:val="00354D4E"/>
    <w:rsid w:val="00365C3E"/>
    <w:rsid w:val="00396408"/>
    <w:rsid w:val="003B1A15"/>
    <w:rsid w:val="003C2D95"/>
    <w:rsid w:val="003D5BC3"/>
    <w:rsid w:val="004020B4"/>
    <w:rsid w:val="00413073"/>
    <w:rsid w:val="00424D03"/>
    <w:rsid w:val="00442CE2"/>
    <w:rsid w:val="0046681E"/>
    <w:rsid w:val="004709A2"/>
    <w:rsid w:val="004720C8"/>
    <w:rsid w:val="00486640"/>
    <w:rsid w:val="00487A6D"/>
    <w:rsid w:val="0049237B"/>
    <w:rsid w:val="004B0EC6"/>
    <w:rsid w:val="004E5CA3"/>
    <w:rsid w:val="00512963"/>
    <w:rsid w:val="00512BB1"/>
    <w:rsid w:val="005231D4"/>
    <w:rsid w:val="005335D6"/>
    <w:rsid w:val="00550486"/>
    <w:rsid w:val="00593987"/>
    <w:rsid w:val="005971E7"/>
    <w:rsid w:val="005A21A6"/>
    <w:rsid w:val="005B0EC6"/>
    <w:rsid w:val="005B793C"/>
    <w:rsid w:val="005C75C2"/>
    <w:rsid w:val="00601D0C"/>
    <w:rsid w:val="0060243D"/>
    <w:rsid w:val="00604FBD"/>
    <w:rsid w:val="0060721C"/>
    <w:rsid w:val="006167C6"/>
    <w:rsid w:val="00627782"/>
    <w:rsid w:val="00633B91"/>
    <w:rsid w:val="00646228"/>
    <w:rsid w:val="00655E7C"/>
    <w:rsid w:val="00657497"/>
    <w:rsid w:val="00676FC7"/>
    <w:rsid w:val="00686539"/>
    <w:rsid w:val="00696914"/>
    <w:rsid w:val="006B02EA"/>
    <w:rsid w:val="006B097F"/>
    <w:rsid w:val="006C7AD4"/>
    <w:rsid w:val="006E31FE"/>
    <w:rsid w:val="006F0FC6"/>
    <w:rsid w:val="006F64C3"/>
    <w:rsid w:val="0071758E"/>
    <w:rsid w:val="007279C1"/>
    <w:rsid w:val="00735F82"/>
    <w:rsid w:val="00754998"/>
    <w:rsid w:val="00761DEA"/>
    <w:rsid w:val="00765000"/>
    <w:rsid w:val="007B2662"/>
    <w:rsid w:val="007D57CE"/>
    <w:rsid w:val="007F5771"/>
    <w:rsid w:val="00800C3C"/>
    <w:rsid w:val="00802038"/>
    <w:rsid w:val="00813C21"/>
    <w:rsid w:val="00813F18"/>
    <w:rsid w:val="00814C3D"/>
    <w:rsid w:val="0081731F"/>
    <w:rsid w:val="0083671B"/>
    <w:rsid w:val="00840C37"/>
    <w:rsid w:val="00853249"/>
    <w:rsid w:val="00856428"/>
    <w:rsid w:val="0087588E"/>
    <w:rsid w:val="008812B9"/>
    <w:rsid w:val="008B7B74"/>
    <w:rsid w:val="008D5511"/>
    <w:rsid w:val="008E4F56"/>
    <w:rsid w:val="008F7A05"/>
    <w:rsid w:val="0090703D"/>
    <w:rsid w:val="00911F17"/>
    <w:rsid w:val="0092131B"/>
    <w:rsid w:val="00925661"/>
    <w:rsid w:val="009268BF"/>
    <w:rsid w:val="009563DA"/>
    <w:rsid w:val="0096428D"/>
    <w:rsid w:val="00966BB7"/>
    <w:rsid w:val="00972758"/>
    <w:rsid w:val="009859B4"/>
    <w:rsid w:val="009B5AC8"/>
    <w:rsid w:val="009C4FB6"/>
    <w:rsid w:val="009D0CDD"/>
    <w:rsid w:val="009E11FF"/>
    <w:rsid w:val="009E1FCE"/>
    <w:rsid w:val="00A03879"/>
    <w:rsid w:val="00A32933"/>
    <w:rsid w:val="00A37030"/>
    <w:rsid w:val="00A43391"/>
    <w:rsid w:val="00A50842"/>
    <w:rsid w:val="00A5611E"/>
    <w:rsid w:val="00A667BA"/>
    <w:rsid w:val="00A75931"/>
    <w:rsid w:val="00A8529A"/>
    <w:rsid w:val="00AA1798"/>
    <w:rsid w:val="00AA7FBE"/>
    <w:rsid w:val="00AD27BE"/>
    <w:rsid w:val="00AE6159"/>
    <w:rsid w:val="00AF4540"/>
    <w:rsid w:val="00AF7F11"/>
    <w:rsid w:val="00B13EFB"/>
    <w:rsid w:val="00B358CD"/>
    <w:rsid w:val="00B463C0"/>
    <w:rsid w:val="00B65238"/>
    <w:rsid w:val="00B66917"/>
    <w:rsid w:val="00B95DB4"/>
    <w:rsid w:val="00BA0CF5"/>
    <w:rsid w:val="00BB0A66"/>
    <w:rsid w:val="00BC066E"/>
    <w:rsid w:val="00BC1F44"/>
    <w:rsid w:val="00BE1B3F"/>
    <w:rsid w:val="00BE4528"/>
    <w:rsid w:val="00BF275F"/>
    <w:rsid w:val="00C14FE8"/>
    <w:rsid w:val="00C220E5"/>
    <w:rsid w:val="00C32991"/>
    <w:rsid w:val="00C42BEF"/>
    <w:rsid w:val="00C436E6"/>
    <w:rsid w:val="00C46FDF"/>
    <w:rsid w:val="00C55A4F"/>
    <w:rsid w:val="00C86CA5"/>
    <w:rsid w:val="00C97430"/>
    <w:rsid w:val="00CA1942"/>
    <w:rsid w:val="00CA518F"/>
    <w:rsid w:val="00CB253C"/>
    <w:rsid w:val="00CD26F6"/>
    <w:rsid w:val="00CE4D5F"/>
    <w:rsid w:val="00D14399"/>
    <w:rsid w:val="00D30C09"/>
    <w:rsid w:val="00D34FCB"/>
    <w:rsid w:val="00D54054"/>
    <w:rsid w:val="00D56744"/>
    <w:rsid w:val="00D827D1"/>
    <w:rsid w:val="00D8320C"/>
    <w:rsid w:val="00D92060"/>
    <w:rsid w:val="00D952C7"/>
    <w:rsid w:val="00DB355C"/>
    <w:rsid w:val="00DB6E24"/>
    <w:rsid w:val="00DC3455"/>
    <w:rsid w:val="00DF0893"/>
    <w:rsid w:val="00DF32F7"/>
    <w:rsid w:val="00E0061B"/>
    <w:rsid w:val="00E0564E"/>
    <w:rsid w:val="00E27751"/>
    <w:rsid w:val="00E30BC5"/>
    <w:rsid w:val="00E3271D"/>
    <w:rsid w:val="00E32BAF"/>
    <w:rsid w:val="00E3652C"/>
    <w:rsid w:val="00E465E4"/>
    <w:rsid w:val="00E5178B"/>
    <w:rsid w:val="00E567AF"/>
    <w:rsid w:val="00E63A1A"/>
    <w:rsid w:val="00E64537"/>
    <w:rsid w:val="00E913BF"/>
    <w:rsid w:val="00EA4841"/>
    <w:rsid w:val="00EC31C5"/>
    <w:rsid w:val="00EC7169"/>
    <w:rsid w:val="00ED6850"/>
    <w:rsid w:val="00EE41B9"/>
    <w:rsid w:val="00EE6B35"/>
    <w:rsid w:val="00F01F66"/>
    <w:rsid w:val="00F13B5E"/>
    <w:rsid w:val="00F32FFC"/>
    <w:rsid w:val="00F44748"/>
    <w:rsid w:val="00F64388"/>
    <w:rsid w:val="00FC34CC"/>
    <w:rsid w:val="00FE1A08"/>
    <w:rsid w:val="02290AA2"/>
    <w:rsid w:val="02D0BF3C"/>
    <w:rsid w:val="0313E703"/>
    <w:rsid w:val="03C533A9"/>
    <w:rsid w:val="058E6AEF"/>
    <w:rsid w:val="0648383D"/>
    <w:rsid w:val="0D2ECAA4"/>
    <w:rsid w:val="12DC3EE5"/>
    <w:rsid w:val="139D3F57"/>
    <w:rsid w:val="14204222"/>
    <w:rsid w:val="14FC51E7"/>
    <w:rsid w:val="179AD175"/>
    <w:rsid w:val="1B0205A4"/>
    <w:rsid w:val="1C96F90A"/>
    <w:rsid w:val="1DBB7A83"/>
    <w:rsid w:val="1DE5D86B"/>
    <w:rsid w:val="1FC615C9"/>
    <w:rsid w:val="1FE230A1"/>
    <w:rsid w:val="21A73F06"/>
    <w:rsid w:val="23AFB1F7"/>
    <w:rsid w:val="23EDD520"/>
    <w:rsid w:val="249A921F"/>
    <w:rsid w:val="24A39BFE"/>
    <w:rsid w:val="24DB8AE1"/>
    <w:rsid w:val="2EE0D960"/>
    <w:rsid w:val="3034267F"/>
    <w:rsid w:val="31E68AA7"/>
    <w:rsid w:val="33012051"/>
    <w:rsid w:val="35077AAB"/>
    <w:rsid w:val="35696593"/>
    <w:rsid w:val="368E1154"/>
    <w:rsid w:val="38F2DE47"/>
    <w:rsid w:val="3A04DAB2"/>
    <w:rsid w:val="3C5BEE49"/>
    <w:rsid w:val="3E29375A"/>
    <w:rsid w:val="42F95AE1"/>
    <w:rsid w:val="444C5648"/>
    <w:rsid w:val="44BE76B3"/>
    <w:rsid w:val="45353758"/>
    <w:rsid w:val="46C21239"/>
    <w:rsid w:val="496FD06B"/>
    <w:rsid w:val="4A3DCD6C"/>
    <w:rsid w:val="4C497FD3"/>
    <w:rsid w:val="4EE31907"/>
    <w:rsid w:val="54BED95E"/>
    <w:rsid w:val="5560E153"/>
    <w:rsid w:val="589CC3DD"/>
    <w:rsid w:val="58BB0356"/>
    <w:rsid w:val="593E1CCF"/>
    <w:rsid w:val="5D173794"/>
    <w:rsid w:val="5E91B3DD"/>
    <w:rsid w:val="5F7252B2"/>
    <w:rsid w:val="646E343E"/>
    <w:rsid w:val="656B5A28"/>
    <w:rsid w:val="670DC08D"/>
    <w:rsid w:val="676FFBF9"/>
    <w:rsid w:val="697829E5"/>
    <w:rsid w:val="69BA7C44"/>
    <w:rsid w:val="6BC4DBF3"/>
    <w:rsid w:val="6C25B9AE"/>
    <w:rsid w:val="6DFA1A21"/>
    <w:rsid w:val="6EE8A8F3"/>
    <w:rsid w:val="70B0AFE6"/>
    <w:rsid w:val="71D445B4"/>
    <w:rsid w:val="73CE5624"/>
    <w:rsid w:val="74964208"/>
    <w:rsid w:val="74E0F5C1"/>
    <w:rsid w:val="7795BDC4"/>
    <w:rsid w:val="77CDDAF8"/>
    <w:rsid w:val="781432AD"/>
    <w:rsid w:val="7A82786C"/>
    <w:rsid w:val="7DD0B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5A74D5"/>
  <w15:chartTrackingRefBased/>
  <w15:docId w15:val="{850984F3-6F5D-47A0-A77D-84D43D51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4"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1"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3"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13B5E"/>
    <w:rPr>
      <w:szCs w:val="21"/>
    </w:rPr>
  </w:style>
  <w:style w:type="paragraph" w:styleId="Heading1">
    <w:name w:val="heading 1"/>
    <w:basedOn w:val="Normal"/>
    <w:next w:val="Normal"/>
    <w:uiPriority w:val="4"/>
    <w:unhideWhenUsed/>
    <w:qFormat/>
    <w:rsid w:val="000C4AFA"/>
    <w:pPr>
      <w:pBdr>
        <w:top w:val="single" w:color="7A610D" w:themeColor="accent3" w:themeShade="80" w:sz="4" w:space="1"/>
        <w:bottom w:val="single" w:color="7A610D" w:themeColor="accent3" w:themeShade="80" w:sz="4" w:space="1"/>
      </w:pBdr>
      <w:spacing w:before="240" w:after="240"/>
      <w:outlineLvl w:val="0"/>
    </w:pPr>
    <w:rPr>
      <w:rFonts w:asciiTheme="majorHAnsi" w:hAnsiTheme="majorHAnsi" w:eastAsiaTheme="majorEastAsia"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hAnsiTheme="majorHAnsi" w:eastAsiaTheme="majorEastAsia"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hAnsiTheme="majorHAnsi" w:eastAsiaTheme="majorEastAsia"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hAnsiTheme="majorHAnsi" w:eastAsiaTheme="majorEastAsia"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hAnsiTheme="majorHAnsi" w:eastAsiaTheme="majorEastAsia"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hAnsiTheme="majorHAnsi" w:eastAsiaTheme="majorEastAsia"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hAnsiTheme="majorHAnsi" w:eastAsiaTheme="majorEastAsia"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hAnsiTheme="majorHAnsi" w:eastAsiaTheme="majorEastAsia"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hAnsiTheme="majorHAnsi" w:eastAsiaTheme="majorEastAsia" w:cstheme="majorBidi"/>
      <w:i/>
      <w:iCs/>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styleId="FooterChar" w:customStyle="1">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hAnsiTheme="majorHAnsi" w:eastAsiaTheme="majorEastAsia"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CellMar>
        <w:left w:w="115" w:type="dxa"/>
        <w:right w:w="115" w:type="dxa"/>
      </w:tblCellMar>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hAnsiTheme="majorHAnsi" w:eastAsiaTheme="majorEastAsia" w:cstheme="majorBidi"/>
      <w:color w:val="444D26" w:themeColor="text2"/>
      <w:sz w:val="32"/>
      <w:szCs w:val="32"/>
    </w:rPr>
  </w:style>
  <w:style w:type="character" w:styleId="Heading4Char" w:customStyle="1">
    <w:name w:val="Heading 4 Char"/>
    <w:basedOn w:val="DefaultParagraphFont"/>
    <w:link w:val="Heading4"/>
    <w:uiPriority w:val="4"/>
    <w:semiHidden/>
    <w:rsid w:val="00217FA0"/>
    <w:rPr>
      <w:rFonts w:asciiTheme="majorHAnsi" w:hAnsiTheme="majorHAnsi" w:eastAsiaTheme="majorEastAsia"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styleId="HeaderChar" w:customStyle="1">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styleId="BalloonTextChar" w:customStyle="1">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color="A5B592" w:themeColor="accent1" w:sz="2" w:space="10" w:shadow="1"/>
        <w:left w:val="single" w:color="A5B592" w:themeColor="accent1" w:sz="2" w:space="10" w:shadow="1"/>
        <w:bottom w:val="single" w:color="A5B592" w:themeColor="accent1" w:sz="2" w:space="10" w:shadow="1"/>
        <w:right w:val="single" w:color="A5B592" w:themeColor="accent1" w:sz="2" w:space="1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styleId="BodyTextChar" w:customStyle="1">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styleId="BodyText2Char" w:customStyle="1">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styleId="BodyText3Char" w:customStyle="1">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styleId="BodyTextFirstIndentChar" w:customStyle="1">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styleId="BodyTextIndentChar" w:customStyle="1">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styleId="BodyTextFirstIndent2Char" w:customStyle="1">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styleId="BodyTextIndent2Char" w:customStyle="1">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styleId="BodyTextIndent3Char" w:customStyle="1">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styleId="ClosingChar" w:customStyle="1">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EB850F" w:themeFill="accent2" w:themeFillShade="CC"/>
      </w:tcPr>
    </w:tblStylePr>
    <w:tblStylePr w:type="lastRow">
      <w:rPr>
        <w:b/>
        <w:bCs/>
        <w:color w:val="EB850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color="FFFFFF" w:themeColor="background1" w:sz="12" w:space="0"/>
        </w:tcBorders>
        <w:shd w:val="clear" w:color="auto" w:fill="EB850F" w:themeFill="accent2" w:themeFillShade="CC"/>
      </w:tcPr>
    </w:tblStylePr>
    <w:tblStylePr w:type="lastRow">
      <w:rPr>
        <w:b/>
        <w:bCs/>
        <w:color w:val="EB850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color="FFFFFF" w:themeColor="background1" w:sz="12" w:space="0"/>
        </w:tcBorders>
        <w:shd w:val="clear" w:color="auto" w:fill="EB850F" w:themeFill="accent2" w:themeFillShade="CC"/>
      </w:tcPr>
    </w:tblStylePr>
    <w:tblStylePr w:type="lastRow">
      <w:rPr>
        <w:b/>
        <w:bCs/>
        <w:color w:val="EB850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color="FFFFFF" w:themeColor="background1" w:sz="12" w:space="0"/>
        </w:tcBorders>
        <w:shd w:val="clear" w:color="auto" w:fill="BA607E" w:themeFill="accent4" w:themeFillShade="CC"/>
      </w:tcPr>
    </w:tblStylePr>
    <w:tblStylePr w:type="lastRow">
      <w:rPr>
        <w:b/>
        <w:bCs/>
        <w:color w:val="BA607E"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color="FFFFFF" w:themeColor="background1" w:sz="12" w:space="0"/>
        </w:tcBorders>
        <w:shd w:val="clear" w:color="auto" w:fill="C39B16" w:themeFill="accent3" w:themeFillShade="CC"/>
      </w:tcPr>
    </w:tblStylePr>
    <w:tblStylePr w:type="lastRow">
      <w:rPr>
        <w:b/>
        <w:bCs/>
        <w:color w:val="C39B16"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color="FFFFFF" w:themeColor="background1" w:sz="12" w:space="0"/>
        </w:tcBorders>
        <w:shd w:val="clear" w:color="auto" w:fill="547CAD" w:themeFill="accent6" w:themeFillShade="CC"/>
      </w:tcPr>
    </w:tblStylePr>
    <w:tblStylePr w:type="lastRow">
      <w:rPr>
        <w:b/>
        <w:bCs/>
        <w:color w:val="547CAD"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color="FFFFFF" w:themeColor="background1" w:sz="12" w:space="0"/>
        </w:tcBorders>
        <w:shd w:val="clear" w:color="auto" w:fill="795AA9" w:themeFill="accent5" w:themeFillShade="CC"/>
      </w:tcPr>
    </w:tblStylePr>
    <w:tblStylePr w:type="lastRow">
      <w:rPr>
        <w:b/>
        <w:bCs/>
        <w:color w:val="795AA9"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F3A447"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F3A4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F3A447" w:themeColor="accent2" w:sz="24" w:space="0"/>
        <w:left w:val="single" w:color="A5B592" w:themeColor="accent1" w:sz="4" w:space="0"/>
        <w:bottom w:val="single" w:color="A5B592" w:themeColor="accent1" w:sz="4" w:space="0"/>
        <w:right w:val="single" w:color="A5B592" w:themeColor="accent1" w:sz="4" w:space="0"/>
        <w:insideH w:val="single" w:color="FFFFFF" w:themeColor="background1" w:sz="4" w:space="0"/>
        <w:insideV w:val="single" w:color="FFFFFF" w:themeColor="background1" w:sz="4" w:space="0"/>
      </w:tblBorders>
    </w:tblPr>
    <w:tcPr>
      <w:shd w:val="clear" w:color="auto" w:fill="F6F7F4" w:themeFill="accent1" w:themeFillTint="19"/>
    </w:tcPr>
    <w:tblStylePr w:type="firstRow">
      <w:rPr>
        <w:b/>
        <w:bCs/>
      </w:rPr>
      <w:tblPr/>
      <w:tcPr>
        <w:tcBorders>
          <w:top w:val="nil"/>
          <w:left w:val="nil"/>
          <w:bottom w:val="single" w:color="F3A4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color="63744F" w:themeColor="accent1" w:themeShade="99" w:sz="4" w:space="0"/>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F3A447" w:themeColor="accent2" w:sz="24" w:space="0"/>
        <w:left w:val="single" w:color="F3A447" w:themeColor="accent2" w:sz="4" w:space="0"/>
        <w:bottom w:val="single" w:color="F3A447" w:themeColor="accent2" w:sz="4" w:space="0"/>
        <w:right w:val="single" w:color="F3A447" w:themeColor="accent2" w:sz="4" w:space="0"/>
        <w:insideH w:val="single" w:color="FFFFFF" w:themeColor="background1" w:sz="4" w:space="0"/>
        <w:insideV w:val="single" w:color="FFFFFF" w:themeColor="background1" w:sz="4" w:space="0"/>
      </w:tblBorders>
    </w:tblPr>
    <w:tcPr>
      <w:shd w:val="clear" w:color="auto" w:fill="FDF5EC" w:themeFill="accent2" w:themeFillTint="19"/>
    </w:tcPr>
    <w:tblStylePr w:type="firstRow">
      <w:rPr>
        <w:b/>
        <w:bCs/>
      </w:rPr>
      <w:tblPr/>
      <w:tcPr>
        <w:tcBorders>
          <w:top w:val="nil"/>
          <w:left w:val="nil"/>
          <w:bottom w:val="single" w:color="F3A4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color="B0640B" w:themeColor="accent2" w:themeShade="99" w:sz="4" w:space="0"/>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D092A7" w:themeColor="accent4" w:sz="24" w:space="0"/>
        <w:left w:val="single" w:color="E7BC29" w:themeColor="accent3" w:sz="4" w:space="0"/>
        <w:bottom w:val="single" w:color="E7BC29" w:themeColor="accent3" w:sz="4" w:space="0"/>
        <w:right w:val="single" w:color="E7BC29" w:themeColor="accent3" w:sz="4" w:space="0"/>
        <w:insideH w:val="single" w:color="FFFFFF" w:themeColor="background1" w:sz="4" w:space="0"/>
        <w:insideV w:val="single" w:color="FFFFFF" w:themeColor="background1" w:sz="4" w:space="0"/>
      </w:tblBorders>
    </w:tblPr>
    <w:tcPr>
      <w:shd w:val="clear" w:color="auto" w:fill="FCF8EA" w:themeFill="accent3" w:themeFillTint="19"/>
    </w:tcPr>
    <w:tblStylePr w:type="firstRow">
      <w:rPr>
        <w:b/>
        <w:bCs/>
      </w:rPr>
      <w:tblPr/>
      <w:tcPr>
        <w:tcBorders>
          <w:top w:val="nil"/>
          <w:left w:val="nil"/>
          <w:bottom w:val="single" w:color="D092A7"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color="927410" w:themeColor="accent3" w:themeShade="99" w:sz="4" w:space="0"/>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E7BC29" w:themeColor="accent3" w:sz="24" w:space="0"/>
        <w:left w:val="single" w:color="D092A7" w:themeColor="accent4" w:sz="4" w:space="0"/>
        <w:bottom w:val="single" w:color="D092A7" w:themeColor="accent4" w:sz="4" w:space="0"/>
        <w:right w:val="single" w:color="D092A7" w:themeColor="accent4" w:sz="4" w:space="0"/>
        <w:insideH w:val="single" w:color="FFFFFF" w:themeColor="background1" w:sz="4" w:space="0"/>
        <w:insideV w:val="single" w:color="FFFFFF" w:themeColor="background1" w:sz="4" w:space="0"/>
      </w:tblBorders>
    </w:tblPr>
    <w:tcPr>
      <w:shd w:val="clear" w:color="auto" w:fill="FAF4F6" w:themeFill="accent4" w:themeFillTint="19"/>
    </w:tcPr>
    <w:tblStylePr w:type="firstRow">
      <w:rPr>
        <w:b/>
        <w:bCs/>
      </w:rPr>
      <w:tblPr/>
      <w:tcPr>
        <w:tcBorders>
          <w:top w:val="nil"/>
          <w:left w:val="nil"/>
          <w:bottom w:val="single" w:color="E7BC2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color="94405C" w:themeColor="accent4" w:themeShade="99" w:sz="4" w:space="0"/>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809EC2" w:themeColor="accent6" w:sz="24" w:space="0"/>
        <w:left w:val="single" w:color="9C85C0" w:themeColor="accent5" w:sz="4" w:space="0"/>
        <w:bottom w:val="single" w:color="9C85C0" w:themeColor="accent5" w:sz="4" w:space="0"/>
        <w:right w:val="single" w:color="9C85C0" w:themeColor="accent5" w:sz="4" w:space="0"/>
        <w:insideH w:val="single" w:color="FFFFFF" w:themeColor="background1" w:sz="4" w:space="0"/>
        <w:insideV w:val="single" w:color="FFFFFF" w:themeColor="background1" w:sz="4" w:space="0"/>
      </w:tblBorders>
    </w:tblPr>
    <w:tcPr>
      <w:shd w:val="clear" w:color="auto" w:fill="F5F2F8" w:themeFill="accent5" w:themeFillTint="19"/>
    </w:tcPr>
    <w:tblStylePr w:type="firstRow">
      <w:rPr>
        <w:b/>
        <w:bCs/>
      </w:rPr>
      <w:tblPr/>
      <w:tcPr>
        <w:tcBorders>
          <w:top w:val="nil"/>
          <w:left w:val="nil"/>
          <w:bottom w:val="single" w:color="809EC2"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color="5A4280" w:themeColor="accent5" w:themeShade="99" w:sz="4" w:space="0"/>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9C85C0" w:themeColor="accent5" w:sz="24" w:space="0"/>
        <w:left w:val="single" w:color="809EC2" w:themeColor="accent6" w:sz="4" w:space="0"/>
        <w:bottom w:val="single" w:color="809EC2" w:themeColor="accent6" w:sz="4" w:space="0"/>
        <w:right w:val="single" w:color="809EC2" w:themeColor="accent6" w:sz="4" w:space="0"/>
        <w:insideH w:val="single" w:color="FFFFFF" w:themeColor="background1" w:sz="4" w:space="0"/>
        <w:insideV w:val="single" w:color="FFFFFF" w:themeColor="background1" w:sz="4" w:space="0"/>
      </w:tblBorders>
    </w:tblPr>
    <w:tcPr>
      <w:shd w:val="clear" w:color="auto" w:fill="F2F5F9" w:themeFill="accent6" w:themeFillTint="19"/>
    </w:tcPr>
    <w:tblStylePr w:type="firstRow">
      <w:rPr>
        <w:b/>
        <w:bCs/>
      </w:rPr>
      <w:tblPr/>
      <w:tcPr>
        <w:tcBorders>
          <w:top w:val="nil"/>
          <w:left w:val="nil"/>
          <w:bottom w:val="single" w:color="9C85C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color="3E5D82" w:themeColor="accent6" w:themeShade="99" w:sz="4" w:space="0"/>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styleId="CommentTextChar" w:customStyle="1">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styleId="CommentSubjectChar" w:customStyle="1">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7C9163"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DC7D0E"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79214"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55374"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7153A0"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4E74A2"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styleId="DateChar" w:customStyle="1">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styleId="DocumentMapChar" w:customStyle="1">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styleId="E-mailSignatureChar" w:customStyle="1">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styleId="EndnoteTextChar" w:customStyle="1">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Space="180" w:wrap="auto" w:hAnchor="page" w:xAlign="center" w:yAlign="bottom" w:hRule="exact"/>
      <w:spacing w:before="0" w:after="0"/>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styleId="FootnoteTextChar" w:customStyle="1">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color="DAE1D3" w:themeColor="accent1" w:themeTint="66" w:sz="4" w:space="0"/>
        <w:left w:val="single" w:color="DAE1D3" w:themeColor="accent1" w:themeTint="66" w:sz="4" w:space="0"/>
        <w:bottom w:val="single" w:color="DAE1D3" w:themeColor="accent1" w:themeTint="66" w:sz="4" w:space="0"/>
        <w:right w:val="single" w:color="DAE1D3" w:themeColor="accent1" w:themeTint="66" w:sz="4" w:space="0"/>
        <w:insideH w:val="single" w:color="DAE1D3" w:themeColor="accent1" w:themeTint="66" w:sz="4" w:space="0"/>
        <w:insideV w:val="single" w:color="DAE1D3" w:themeColor="accent1" w:themeTint="66" w:sz="4" w:space="0"/>
      </w:tblBorders>
    </w:tblPr>
    <w:tblStylePr w:type="firstRow">
      <w:rPr>
        <w:b/>
        <w:bCs/>
      </w:rPr>
      <w:tblPr/>
      <w:tcPr>
        <w:tcBorders>
          <w:bottom w:val="single" w:color="C8D2BD" w:themeColor="accent1" w:themeTint="99" w:sz="12" w:space="0"/>
        </w:tcBorders>
      </w:tcPr>
    </w:tblStylePr>
    <w:tblStylePr w:type="lastRow">
      <w:rPr>
        <w:b/>
        <w:bCs/>
      </w:rPr>
      <w:tblPr/>
      <w:tcPr>
        <w:tcBorders>
          <w:top w:val="double" w:color="C8D2BD"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color="FADAB5" w:themeColor="accent2" w:themeTint="66" w:sz="4" w:space="0"/>
        <w:left w:val="single" w:color="FADAB5" w:themeColor="accent2" w:themeTint="66" w:sz="4" w:space="0"/>
        <w:bottom w:val="single" w:color="FADAB5" w:themeColor="accent2" w:themeTint="66" w:sz="4" w:space="0"/>
        <w:right w:val="single" w:color="FADAB5" w:themeColor="accent2" w:themeTint="66" w:sz="4" w:space="0"/>
        <w:insideH w:val="single" w:color="FADAB5" w:themeColor="accent2" w:themeTint="66" w:sz="4" w:space="0"/>
        <w:insideV w:val="single" w:color="FADAB5" w:themeColor="accent2" w:themeTint="66" w:sz="4" w:space="0"/>
      </w:tblBorders>
    </w:tblPr>
    <w:tblStylePr w:type="firstRow">
      <w:rPr>
        <w:b/>
        <w:bCs/>
      </w:rPr>
      <w:tblPr/>
      <w:tcPr>
        <w:tcBorders>
          <w:bottom w:val="single" w:color="F7C890" w:themeColor="accent2" w:themeTint="99" w:sz="12" w:space="0"/>
        </w:tcBorders>
      </w:tcPr>
    </w:tblStylePr>
    <w:tblStylePr w:type="lastRow">
      <w:rPr>
        <w:b/>
        <w:bCs/>
      </w:rPr>
      <w:tblPr/>
      <w:tcPr>
        <w:tcBorders>
          <w:top w:val="double" w:color="F7C890"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color="F5E4A9" w:themeColor="accent3" w:themeTint="66" w:sz="4" w:space="0"/>
        <w:left w:val="single" w:color="F5E4A9" w:themeColor="accent3" w:themeTint="66" w:sz="4" w:space="0"/>
        <w:bottom w:val="single" w:color="F5E4A9" w:themeColor="accent3" w:themeTint="66" w:sz="4" w:space="0"/>
        <w:right w:val="single" w:color="F5E4A9" w:themeColor="accent3" w:themeTint="66" w:sz="4" w:space="0"/>
        <w:insideH w:val="single" w:color="F5E4A9" w:themeColor="accent3" w:themeTint="66" w:sz="4" w:space="0"/>
        <w:insideV w:val="single" w:color="F5E4A9" w:themeColor="accent3" w:themeTint="66" w:sz="4" w:space="0"/>
      </w:tblBorders>
    </w:tblPr>
    <w:tblStylePr w:type="firstRow">
      <w:rPr>
        <w:b/>
        <w:bCs/>
      </w:rPr>
      <w:tblPr/>
      <w:tcPr>
        <w:tcBorders>
          <w:bottom w:val="single" w:color="F0D67E" w:themeColor="accent3" w:themeTint="99" w:sz="12" w:space="0"/>
        </w:tcBorders>
      </w:tcPr>
    </w:tblStylePr>
    <w:tblStylePr w:type="lastRow">
      <w:rPr>
        <w:b/>
        <w:bCs/>
      </w:rPr>
      <w:tblPr/>
      <w:tcPr>
        <w:tcBorders>
          <w:top w:val="double" w:color="F0D67E"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color="ECD3DB" w:themeColor="accent4" w:themeTint="66" w:sz="4" w:space="0"/>
        <w:left w:val="single" w:color="ECD3DB" w:themeColor="accent4" w:themeTint="66" w:sz="4" w:space="0"/>
        <w:bottom w:val="single" w:color="ECD3DB" w:themeColor="accent4" w:themeTint="66" w:sz="4" w:space="0"/>
        <w:right w:val="single" w:color="ECD3DB" w:themeColor="accent4" w:themeTint="66" w:sz="4" w:space="0"/>
        <w:insideH w:val="single" w:color="ECD3DB" w:themeColor="accent4" w:themeTint="66" w:sz="4" w:space="0"/>
        <w:insideV w:val="single" w:color="ECD3DB" w:themeColor="accent4" w:themeTint="66" w:sz="4" w:space="0"/>
      </w:tblBorders>
    </w:tblPr>
    <w:tblStylePr w:type="firstRow">
      <w:rPr>
        <w:b/>
        <w:bCs/>
      </w:rPr>
      <w:tblPr/>
      <w:tcPr>
        <w:tcBorders>
          <w:bottom w:val="single" w:color="E2BDCA" w:themeColor="accent4" w:themeTint="99" w:sz="12" w:space="0"/>
        </w:tcBorders>
      </w:tcPr>
    </w:tblStylePr>
    <w:tblStylePr w:type="lastRow">
      <w:rPr>
        <w:b/>
        <w:bCs/>
      </w:rPr>
      <w:tblPr/>
      <w:tcPr>
        <w:tcBorders>
          <w:top w:val="double" w:color="E2BDCA"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color="D7CEE5" w:themeColor="accent5" w:themeTint="66" w:sz="4" w:space="0"/>
        <w:left w:val="single" w:color="D7CEE5" w:themeColor="accent5" w:themeTint="66" w:sz="4" w:space="0"/>
        <w:bottom w:val="single" w:color="D7CEE5" w:themeColor="accent5" w:themeTint="66" w:sz="4" w:space="0"/>
        <w:right w:val="single" w:color="D7CEE5" w:themeColor="accent5" w:themeTint="66" w:sz="4" w:space="0"/>
        <w:insideH w:val="single" w:color="D7CEE5" w:themeColor="accent5" w:themeTint="66" w:sz="4" w:space="0"/>
        <w:insideV w:val="single" w:color="D7CEE5" w:themeColor="accent5" w:themeTint="66" w:sz="4" w:space="0"/>
      </w:tblBorders>
    </w:tblPr>
    <w:tblStylePr w:type="firstRow">
      <w:rPr>
        <w:b/>
        <w:bCs/>
      </w:rPr>
      <w:tblPr/>
      <w:tcPr>
        <w:tcBorders>
          <w:bottom w:val="single" w:color="C3B5D9" w:themeColor="accent5" w:themeTint="99" w:sz="12" w:space="0"/>
        </w:tcBorders>
      </w:tcPr>
    </w:tblStylePr>
    <w:tblStylePr w:type="lastRow">
      <w:rPr>
        <w:b/>
        <w:bCs/>
      </w:rPr>
      <w:tblPr/>
      <w:tcPr>
        <w:tcBorders>
          <w:top w:val="double" w:color="C3B5D9"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color="CCD8E6" w:themeColor="accent6" w:themeTint="66" w:sz="4" w:space="0"/>
        <w:left w:val="single" w:color="CCD8E6" w:themeColor="accent6" w:themeTint="66" w:sz="4" w:space="0"/>
        <w:bottom w:val="single" w:color="CCD8E6" w:themeColor="accent6" w:themeTint="66" w:sz="4" w:space="0"/>
        <w:right w:val="single" w:color="CCD8E6" w:themeColor="accent6" w:themeTint="66" w:sz="4" w:space="0"/>
        <w:insideH w:val="single" w:color="CCD8E6" w:themeColor="accent6" w:themeTint="66" w:sz="4" w:space="0"/>
        <w:insideV w:val="single" w:color="CCD8E6" w:themeColor="accent6" w:themeTint="66" w:sz="4" w:space="0"/>
      </w:tblBorders>
    </w:tblPr>
    <w:tblStylePr w:type="firstRow">
      <w:rPr>
        <w:b/>
        <w:bCs/>
      </w:rPr>
      <w:tblPr/>
      <w:tcPr>
        <w:tcBorders>
          <w:bottom w:val="single" w:color="B2C4DA" w:themeColor="accent6" w:themeTint="99" w:sz="12" w:space="0"/>
        </w:tcBorders>
      </w:tcPr>
    </w:tblStylePr>
    <w:tblStylePr w:type="lastRow">
      <w:rPr>
        <w:b/>
        <w:bCs/>
      </w:rPr>
      <w:tblPr/>
      <w:tcPr>
        <w:tcBorders>
          <w:top w:val="double" w:color="B2C4DA"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color="C8D2BD" w:themeColor="accent1" w:themeTint="99" w:sz="2" w:space="0"/>
        <w:bottom w:val="single" w:color="C8D2BD" w:themeColor="accent1" w:themeTint="99" w:sz="2" w:space="0"/>
        <w:insideH w:val="single" w:color="C8D2BD" w:themeColor="accent1" w:themeTint="99" w:sz="2" w:space="0"/>
        <w:insideV w:val="single" w:color="C8D2BD" w:themeColor="accent1" w:themeTint="99" w:sz="2" w:space="0"/>
      </w:tblBorders>
    </w:tblPr>
    <w:tblStylePr w:type="firstRow">
      <w:rPr>
        <w:b/>
        <w:bCs/>
      </w:rPr>
      <w:tblPr/>
      <w:tcPr>
        <w:tcBorders>
          <w:top w:val="nil"/>
          <w:bottom w:val="single" w:color="C8D2BD" w:themeColor="accent1" w:themeTint="99" w:sz="12" w:space="0"/>
          <w:insideH w:val="nil"/>
          <w:insideV w:val="nil"/>
        </w:tcBorders>
        <w:shd w:val="clear" w:color="auto" w:fill="FFFFFF" w:themeFill="background1"/>
      </w:tcPr>
    </w:tblStylePr>
    <w:tblStylePr w:type="lastRow">
      <w:rPr>
        <w:b/>
        <w:bCs/>
      </w:rPr>
      <w:tblPr/>
      <w:tcPr>
        <w:tcBorders>
          <w:top w:val="double" w:color="C8D2BD"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color="F7C890" w:themeColor="accent2" w:themeTint="99" w:sz="2" w:space="0"/>
        <w:bottom w:val="single" w:color="F7C890" w:themeColor="accent2" w:themeTint="99" w:sz="2" w:space="0"/>
        <w:insideH w:val="single" w:color="F7C890" w:themeColor="accent2" w:themeTint="99" w:sz="2" w:space="0"/>
        <w:insideV w:val="single" w:color="F7C890" w:themeColor="accent2" w:themeTint="99" w:sz="2" w:space="0"/>
      </w:tblBorders>
    </w:tblPr>
    <w:tblStylePr w:type="firstRow">
      <w:rPr>
        <w:b/>
        <w:bCs/>
      </w:rPr>
      <w:tblPr/>
      <w:tcPr>
        <w:tcBorders>
          <w:top w:val="nil"/>
          <w:bottom w:val="single" w:color="F7C890" w:themeColor="accent2" w:themeTint="99" w:sz="12" w:space="0"/>
          <w:insideH w:val="nil"/>
          <w:insideV w:val="nil"/>
        </w:tcBorders>
        <w:shd w:val="clear" w:color="auto" w:fill="FFFFFF" w:themeFill="background1"/>
      </w:tcPr>
    </w:tblStylePr>
    <w:tblStylePr w:type="lastRow">
      <w:rPr>
        <w:b/>
        <w:bCs/>
      </w:rPr>
      <w:tblPr/>
      <w:tcPr>
        <w:tcBorders>
          <w:top w:val="double" w:color="F7C890"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color="F0D67E" w:themeColor="accent3" w:themeTint="99" w:sz="2" w:space="0"/>
        <w:bottom w:val="single" w:color="F0D67E" w:themeColor="accent3" w:themeTint="99" w:sz="2" w:space="0"/>
        <w:insideH w:val="single" w:color="F0D67E" w:themeColor="accent3" w:themeTint="99" w:sz="2" w:space="0"/>
        <w:insideV w:val="single" w:color="F0D67E" w:themeColor="accent3" w:themeTint="99" w:sz="2" w:space="0"/>
      </w:tblBorders>
    </w:tblPr>
    <w:tblStylePr w:type="firstRow">
      <w:rPr>
        <w:b/>
        <w:bCs/>
      </w:rPr>
      <w:tblPr/>
      <w:tcPr>
        <w:tcBorders>
          <w:top w:val="nil"/>
          <w:bottom w:val="single" w:color="F0D67E" w:themeColor="accent3" w:themeTint="99" w:sz="12" w:space="0"/>
          <w:insideH w:val="nil"/>
          <w:insideV w:val="nil"/>
        </w:tcBorders>
        <w:shd w:val="clear" w:color="auto" w:fill="FFFFFF" w:themeFill="background1"/>
      </w:tcPr>
    </w:tblStylePr>
    <w:tblStylePr w:type="lastRow">
      <w:rPr>
        <w:b/>
        <w:bCs/>
      </w:rPr>
      <w:tblPr/>
      <w:tcPr>
        <w:tcBorders>
          <w:top w:val="double" w:color="F0D67E"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color="E2BDCA" w:themeColor="accent4" w:themeTint="99" w:sz="2" w:space="0"/>
        <w:bottom w:val="single" w:color="E2BDCA" w:themeColor="accent4" w:themeTint="99" w:sz="2" w:space="0"/>
        <w:insideH w:val="single" w:color="E2BDCA" w:themeColor="accent4" w:themeTint="99" w:sz="2" w:space="0"/>
        <w:insideV w:val="single" w:color="E2BDCA" w:themeColor="accent4" w:themeTint="99" w:sz="2" w:space="0"/>
      </w:tblBorders>
    </w:tblPr>
    <w:tblStylePr w:type="firstRow">
      <w:rPr>
        <w:b/>
        <w:bCs/>
      </w:rPr>
      <w:tblPr/>
      <w:tcPr>
        <w:tcBorders>
          <w:top w:val="nil"/>
          <w:bottom w:val="single" w:color="E2BDCA" w:themeColor="accent4" w:themeTint="99" w:sz="12" w:space="0"/>
          <w:insideH w:val="nil"/>
          <w:insideV w:val="nil"/>
        </w:tcBorders>
        <w:shd w:val="clear" w:color="auto" w:fill="FFFFFF" w:themeFill="background1"/>
      </w:tcPr>
    </w:tblStylePr>
    <w:tblStylePr w:type="lastRow">
      <w:rPr>
        <w:b/>
        <w:bCs/>
      </w:rPr>
      <w:tblPr/>
      <w:tcPr>
        <w:tcBorders>
          <w:top w:val="double" w:color="E2BDCA"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color="C3B5D9" w:themeColor="accent5" w:themeTint="99" w:sz="2" w:space="0"/>
        <w:bottom w:val="single" w:color="C3B5D9" w:themeColor="accent5" w:themeTint="99" w:sz="2" w:space="0"/>
        <w:insideH w:val="single" w:color="C3B5D9" w:themeColor="accent5" w:themeTint="99" w:sz="2" w:space="0"/>
        <w:insideV w:val="single" w:color="C3B5D9" w:themeColor="accent5" w:themeTint="99" w:sz="2" w:space="0"/>
      </w:tblBorders>
    </w:tblPr>
    <w:tblStylePr w:type="firstRow">
      <w:rPr>
        <w:b/>
        <w:bCs/>
      </w:rPr>
      <w:tblPr/>
      <w:tcPr>
        <w:tcBorders>
          <w:top w:val="nil"/>
          <w:bottom w:val="single" w:color="C3B5D9" w:themeColor="accent5" w:themeTint="99" w:sz="12" w:space="0"/>
          <w:insideH w:val="nil"/>
          <w:insideV w:val="nil"/>
        </w:tcBorders>
        <w:shd w:val="clear" w:color="auto" w:fill="FFFFFF" w:themeFill="background1"/>
      </w:tcPr>
    </w:tblStylePr>
    <w:tblStylePr w:type="lastRow">
      <w:rPr>
        <w:b/>
        <w:bCs/>
      </w:rPr>
      <w:tblPr/>
      <w:tcPr>
        <w:tcBorders>
          <w:top w:val="double" w:color="C3B5D9"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color="B2C4DA" w:themeColor="accent6" w:themeTint="99" w:sz="2" w:space="0"/>
        <w:bottom w:val="single" w:color="B2C4DA" w:themeColor="accent6" w:themeTint="99" w:sz="2" w:space="0"/>
        <w:insideH w:val="single" w:color="B2C4DA" w:themeColor="accent6" w:themeTint="99" w:sz="2" w:space="0"/>
        <w:insideV w:val="single" w:color="B2C4DA" w:themeColor="accent6" w:themeTint="99" w:sz="2" w:space="0"/>
      </w:tblBorders>
    </w:tblPr>
    <w:tblStylePr w:type="firstRow">
      <w:rPr>
        <w:b/>
        <w:bCs/>
      </w:rPr>
      <w:tblPr/>
      <w:tcPr>
        <w:tcBorders>
          <w:top w:val="nil"/>
          <w:bottom w:val="single" w:color="B2C4DA" w:themeColor="accent6" w:themeTint="99" w:sz="12" w:space="0"/>
          <w:insideH w:val="nil"/>
          <w:insideV w:val="nil"/>
        </w:tcBorders>
        <w:shd w:val="clear" w:color="auto" w:fill="FFFFFF" w:themeFill="background1"/>
      </w:tcPr>
    </w:tblStylePr>
    <w:tblStylePr w:type="lastRow">
      <w:rPr>
        <w:b/>
        <w:bCs/>
      </w:rPr>
      <w:tblPr/>
      <w:tcPr>
        <w:tcBorders>
          <w:top w:val="double" w:color="B2C4DA"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insideV w:val="single" w:color="C8D2BD"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color="C8D2BD" w:themeColor="accent1" w:themeTint="99" w:sz="4" w:space="0"/>
        </w:tcBorders>
      </w:tcPr>
    </w:tblStylePr>
    <w:tblStylePr w:type="nwCell">
      <w:tblPr/>
      <w:tcPr>
        <w:tcBorders>
          <w:bottom w:val="single" w:color="C8D2BD" w:themeColor="accent1" w:themeTint="99" w:sz="4" w:space="0"/>
        </w:tcBorders>
      </w:tcPr>
    </w:tblStylePr>
    <w:tblStylePr w:type="seCell">
      <w:tblPr/>
      <w:tcPr>
        <w:tcBorders>
          <w:top w:val="single" w:color="C8D2BD" w:themeColor="accent1" w:themeTint="99" w:sz="4" w:space="0"/>
        </w:tcBorders>
      </w:tcPr>
    </w:tblStylePr>
    <w:tblStylePr w:type="swCell">
      <w:tblPr/>
      <w:tcPr>
        <w:tcBorders>
          <w:top w:val="single" w:color="C8D2BD" w:themeColor="accent1" w:themeTint="99" w:sz="4" w:space="0"/>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insideV w:val="single" w:color="F7C89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color="F7C890" w:themeColor="accent2" w:themeTint="99" w:sz="4" w:space="0"/>
        </w:tcBorders>
      </w:tcPr>
    </w:tblStylePr>
    <w:tblStylePr w:type="nwCell">
      <w:tblPr/>
      <w:tcPr>
        <w:tcBorders>
          <w:bottom w:val="single" w:color="F7C890" w:themeColor="accent2" w:themeTint="99" w:sz="4" w:space="0"/>
        </w:tcBorders>
      </w:tcPr>
    </w:tblStylePr>
    <w:tblStylePr w:type="seCell">
      <w:tblPr/>
      <w:tcPr>
        <w:tcBorders>
          <w:top w:val="single" w:color="F7C890" w:themeColor="accent2" w:themeTint="99" w:sz="4" w:space="0"/>
        </w:tcBorders>
      </w:tcPr>
    </w:tblStylePr>
    <w:tblStylePr w:type="swCell">
      <w:tblPr/>
      <w:tcPr>
        <w:tcBorders>
          <w:top w:val="single" w:color="F7C890" w:themeColor="accent2" w:themeTint="99" w:sz="4" w:space="0"/>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insideV w:val="single" w:color="F0D67E"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color="F0D67E" w:themeColor="accent3" w:themeTint="99" w:sz="4" w:space="0"/>
        </w:tcBorders>
      </w:tcPr>
    </w:tblStylePr>
    <w:tblStylePr w:type="nwCell">
      <w:tblPr/>
      <w:tcPr>
        <w:tcBorders>
          <w:bottom w:val="single" w:color="F0D67E" w:themeColor="accent3" w:themeTint="99" w:sz="4" w:space="0"/>
        </w:tcBorders>
      </w:tcPr>
    </w:tblStylePr>
    <w:tblStylePr w:type="seCell">
      <w:tblPr/>
      <w:tcPr>
        <w:tcBorders>
          <w:top w:val="single" w:color="F0D67E" w:themeColor="accent3" w:themeTint="99" w:sz="4" w:space="0"/>
        </w:tcBorders>
      </w:tcPr>
    </w:tblStylePr>
    <w:tblStylePr w:type="swCell">
      <w:tblPr/>
      <w:tcPr>
        <w:tcBorders>
          <w:top w:val="single" w:color="F0D67E" w:themeColor="accent3" w:themeTint="99" w:sz="4" w:space="0"/>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insideV w:val="single" w:color="E2BDCA"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color="E2BDCA" w:themeColor="accent4" w:themeTint="99" w:sz="4" w:space="0"/>
        </w:tcBorders>
      </w:tcPr>
    </w:tblStylePr>
    <w:tblStylePr w:type="nwCell">
      <w:tblPr/>
      <w:tcPr>
        <w:tcBorders>
          <w:bottom w:val="single" w:color="E2BDCA" w:themeColor="accent4" w:themeTint="99" w:sz="4" w:space="0"/>
        </w:tcBorders>
      </w:tcPr>
    </w:tblStylePr>
    <w:tblStylePr w:type="seCell">
      <w:tblPr/>
      <w:tcPr>
        <w:tcBorders>
          <w:top w:val="single" w:color="E2BDCA" w:themeColor="accent4" w:themeTint="99" w:sz="4" w:space="0"/>
        </w:tcBorders>
      </w:tcPr>
    </w:tblStylePr>
    <w:tblStylePr w:type="swCell">
      <w:tblPr/>
      <w:tcPr>
        <w:tcBorders>
          <w:top w:val="single" w:color="E2BDCA" w:themeColor="accent4" w:themeTint="99" w:sz="4" w:space="0"/>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insideV w:val="single" w:color="C3B5D9"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color="C3B5D9" w:themeColor="accent5" w:themeTint="99" w:sz="4" w:space="0"/>
        </w:tcBorders>
      </w:tcPr>
    </w:tblStylePr>
    <w:tblStylePr w:type="nwCell">
      <w:tblPr/>
      <w:tcPr>
        <w:tcBorders>
          <w:bottom w:val="single" w:color="C3B5D9" w:themeColor="accent5" w:themeTint="99" w:sz="4" w:space="0"/>
        </w:tcBorders>
      </w:tcPr>
    </w:tblStylePr>
    <w:tblStylePr w:type="seCell">
      <w:tblPr/>
      <w:tcPr>
        <w:tcBorders>
          <w:top w:val="single" w:color="C3B5D9" w:themeColor="accent5" w:themeTint="99" w:sz="4" w:space="0"/>
        </w:tcBorders>
      </w:tcPr>
    </w:tblStylePr>
    <w:tblStylePr w:type="swCell">
      <w:tblPr/>
      <w:tcPr>
        <w:tcBorders>
          <w:top w:val="single" w:color="C3B5D9" w:themeColor="accent5" w:themeTint="99" w:sz="4" w:space="0"/>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insideV w:val="single" w:color="B2C4D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color="B2C4DA" w:themeColor="accent6" w:themeTint="99" w:sz="4" w:space="0"/>
        </w:tcBorders>
      </w:tcPr>
    </w:tblStylePr>
    <w:tblStylePr w:type="nwCell">
      <w:tblPr/>
      <w:tcPr>
        <w:tcBorders>
          <w:bottom w:val="single" w:color="B2C4DA" w:themeColor="accent6" w:themeTint="99" w:sz="4" w:space="0"/>
        </w:tcBorders>
      </w:tcPr>
    </w:tblStylePr>
    <w:tblStylePr w:type="seCell">
      <w:tblPr/>
      <w:tcPr>
        <w:tcBorders>
          <w:top w:val="single" w:color="B2C4DA" w:themeColor="accent6" w:themeTint="99" w:sz="4" w:space="0"/>
        </w:tcBorders>
      </w:tcPr>
    </w:tblStylePr>
    <w:tblStylePr w:type="swCell">
      <w:tblPr/>
      <w:tcPr>
        <w:tcBorders>
          <w:top w:val="single" w:color="B2C4DA" w:themeColor="accent6" w:themeTint="99" w:sz="4" w:space="0"/>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insideV w:val="single" w:color="C8D2BD" w:themeColor="accent1" w:themeTint="99" w:sz="4" w:space="0"/>
      </w:tblBorders>
    </w:tblPr>
    <w:tblStylePr w:type="firstRow">
      <w:rPr>
        <w:b/>
        <w:bCs/>
        <w:color w:val="FFFFFF" w:themeColor="background1"/>
      </w:rPr>
      <w:tblPr/>
      <w:tcPr>
        <w:tcBorders>
          <w:top w:val="single" w:color="A5B592" w:themeColor="accent1" w:sz="4" w:space="0"/>
          <w:left w:val="single" w:color="A5B592" w:themeColor="accent1" w:sz="4" w:space="0"/>
          <w:bottom w:val="single" w:color="A5B592" w:themeColor="accent1" w:sz="4" w:space="0"/>
          <w:right w:val="single" w:color="A5B592" w:themeColor="accent1" w:sz="4" w:space="0"/>
          <w:insideH w:val="nil"/>
          <w:insideV w:val="nil"/>
        </w:tcBorders>
        <w:shd w:val="clear" w:color="auto" w:fill="A5B592" w:themeFill="accent1"/>
      </w:tcPr>
    </w:tblStylePr>
    <w:tblStylePr w:type="lastRow">
      <w:rPr>
        <w:b/>
        <w:bCs/>
      </w:rPr>
      <w:tblPr/>
      <w:tcPr>
        <w:tcBorders>
          <w:top w:val="double" w:color="A5B592" w:themeColor="accent1"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insideV w:val="single" w:color="F7C890" w:themeColor="accent2" w:themeTint="99" w:sz="4" w:space="0"/>
      </w:tblBorders>
    </w:tblPr>
    <w:tblStylePr w:type="firstRow">
      <w:rPr>
        <w:b/>
        <w:bCs/>
        <w:color w:val="FFFFFF" w:themeColor="background1"/>
      </w:rPr>
      <w:tblPr/>
      <w:tcPr>
        <w:tcBorders>
          <w:top w:val="single" w:color="F3A447" w:themeColor="accent2" w:sz="4" w:space="0"/>
          <w:left w:val="single" w:color="F3A447" w:themeColor="accent2" w:sz="4" w:space="0"/>
          <w:bottom w:val="single" w:color="F3A447" w:themeColor="accent2" w:sz="4" w:space="0"/>
          <w:right w:val="single" w:color="F3A447" w:themeColor="accent2" w:sz="4" w:space="0"/>
          <w:insideH w:val="nil"/>
          <w:insideV w:val="nil"/>
        </w:tcBorders>
        <w:shd w:val="clear" w:color="auto" w:fill="F3A447" w:themeFill="accent2"/>
      </w:tcPr>
    </w:tblStylePr>
    <w:tblStylePr w:type="lastRow">
      <w:rPr>
        <w:b/>
        <w:bCs/>
      </w:rPr>
      <w:tblPr/>
      <w:tcPr>
        <w:tcBorders>
          <w:top w:val="double" w:color="F3A447" w:themeColor="accent2"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insideV w:val="single" w:color="F0D67E" w:themeColor="accent3" w:themeTint="99" w:sz="4" w:space="0"/>
      </w:tblBorders>
    </w:tblPr>
    <w:tblStylePr w:type="firstRow">
      <w:rPr>
        <w:b/>
        <w:bCs/>
        <w:color w:val="FFFFFF" w:themeColor="background1"/>
      </w:rPr>
      <w:tblPr/>
      <w:tcPr>
        <w:tcBorders>
          <w:top w:val="single" w:color="E7BC29" w:themeColor="accent3" w:sz="4" w:space="0"/>
          <w:left w:val="single" w:color="E7BC29" w:themeColor="accent3" w:sz="4" w:space="0"/>
          <w:bottom w:val="single" w:color="E7BC29" w:themeColor="accent3" w:sz="4" w:space="0"/>
          <w:right w:val="single" w:color="E7BC29" w:themeColor="accent3" w:sz="4" w:space="0"/>
          <w:insideH w:val="nil"/>
          <w:insideV w:val="nil"/>
        </w:tcBorders>
        <w:shd w:val="clear" w:color="auto" w:fill="E7BC29" w:themeFill="accent3"/>
      </w:tcPr>
    </w:tblStylePr>
    <w:tblStylePr w:type="lastRow">
      <w:rPr>
        <w:b/>
        <w:bCs/>
      </w:rPr>
      <w:tblPr/>
      <w:tcPr>
        <w:tcBorders>
          <w:top w:val="double" w:color="E7BC29" w:themeColor="accent3"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insideV w:val="single" w:color="E2BDCA" w:themeColor="accent4" w:themeTint="99" w:sz="4" w:space="0"/>
      </w:tblBorders>
    </w:tblPr>
    <w:tblStylePr w:type="firstRow">
      <w:rPr>
        <w:b/>
        <w:bCs/>
        <w:color w:val="FFFFFF" w:themeColor="background1"/>
      </w:rPr>
      <w:tblPr/>
      <w:tcPr>
        <w:tcBorders>
          <w:top w:val="single" w:color="D092A7" w:themeColor="accent4" w:sz="4" w:space="0"/>
          <w:left w:val="single" w:color="D092A7" w:themeColor="accent4" w:sz="4" w:space="0"/>
          <w:bottom w:val="single" w:color="D092A7" w:themeColor="accent4" w:sz="4" w:space="0"/>
          <w:right w:val="single" w:color="D092A7" w:themeColor="accent4" w:sz="4" w:space="0"/>
          <w:insideH w:val="nil"/>
          <w:insideV w:val="nil"/>
        </w:tcBorders>
        <w:shd w:val="clear" w:color="auto" w:fill="D092A7" w:themeFill="accent4"/>
      </w:tcPr>
    </w:tblStylePr>
    <w:tblStylePr w:type="lastRow">
      <w:rPr>
        <w:b/>
        <w:bCs/>
      </w:rPr>
      <w:tblPr/>
      <w:tcPr>
        <w:tcBorders>
          <w:top w:val="double" w:color="D092A7" w:themeColor="accent4"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insideV w:val="single" w:color="C3B5D9" w:themeColor="accent5" w:themeTint="99" w:sz="4" w:space="0"/>
      </w:tblBorders>
    </w:tblPr>
    <w:tblStylePr w:type="firstRow">
      <w:rPr>
        <w:b/>
        <w:bCs/>
        <w:color w:val="FFFFFF" w:themeColor="background1"/>
      </w:rPr>
      <w:tblPr/>
      <w:tcPr>
        <w:tcBorders>
          <w:top w:val="single" w:color="9C85C0" w:themeColor="accent5" w:sz="4" w:space="0"/>
          <w:left w:val="single" w:color="9C85C0" w:themeColor="accent5" w:sz="4" w:space="0"/>
          <w:bottom w:val="single" w:color="9C85C0" w:themeColor="accent5" w:sz="4" w:space="0"/>
          <w:right w:val="single" w:color="9C85C0" w:themeColor="accent5" w:sz="4" w:space="0"/>
          <w:insideH w:val="nil"/>
          <w:insideV w:val="nil"/>
        </w:tcBorders>
        <w:shd w:val="clear" w:color="auto" w:fill="9C85C0" w:themeFill="accent5"/>
      </w:tcPr>
    </w:tblStylePr>
    <w:tblStylePr w:type="lastRow">
      <w:rPr>
        <w:b/>
        <w:bCs/>
      </w:rPr>
      <w:tblPr/>
      <w:tcPr>
        <w:tcBorders>
          <w:top w:val="double" w:color="9C85C0" w:themeColor="accent5"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insideV w:val="single" w:color="B2C4DA" w:themeColor="accent6" w:themeTint="99" w:sz="4" w:space="0"/>
      </w:tblBorders>
    </w:tblPr>
    <w:tblStylePr w:type="firstRow">
      <w:rPr>
        <w:b/>
        <w:bCs/>
        <w:color w:val="FFFFFF" w:themeColor="background1"/>
      </w:rPr>
      <w:tblPr/>
      <w:tcPr>
        <w:tcBorders>
          <w:top w:val="single" w:color="809EC2" w:themeColor="accent6" w:sz="4" w:space="0"/>
          <w:left w:val="single" w:color="809EC2" w:themeColor="accent6" w:sz="4" w:space="0"/>
          <w:bottom w:val="single" w:color="809EC2" w:themeColor="accent6" w:sz="4" w:space="0"/>
          <w:right w:val="single" w:color="809EC2" w:themeColor="accent6" w:sz="4" w:space="0"/>
          <w:insideH w:val="nil"/>
          <w:insideV w:val="nil"/>
        </w:tcBorders>
        <w:shd w:val="clear" w:color="auto" w:fill="809EC2" w:themeFill="accent6"/>
      </w:tcPr>
    </w:tblStylePr>
    <w:tblStylePr w:type="lastRow">
      <w:rPr>
        <w:b/>
        <w:bCs/>
      </w:rPr>
      <w:tblPr/>
      <w:tcPr>
        <w:tcBorders>
          <w:top w:val="double" w:color="809EC2" w:themeColor="accent6"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F0E9"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B592"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B592"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B592"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CEC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3A447"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3A447"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3A447"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AF1D4"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7BC2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7BC2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7BC2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5E9ED"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092A7"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092A7"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092A7"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E6F2"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C85C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C85C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C85C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EBF2"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9EC2"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9EC2"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9EC2"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insideV w:val="single" w:color="C8D2BD" w:themeColor="accent1" w:themeTint="99" w:sz="4" w:space="0"/>
      </w:tblBorders>
    </w:tblPr>
    <w:tblStylePr w:type="firstRow">
      <w:rPr>
        <w:b/>
        <w:bCs/>
      </w:rPr>
      <w:tblPr/>
      <w:tcPr>
        <w:tcBorders>
          <w:bottom w:val="single" w:color="C8D2BD" w:themeColor="accent1" w:themeTint="99" w:sz="12" w:space="0"/>
        </w:tcBorders>
      </w:tcPr>
    </w:tblStylePr>
    <w:tblStylePr w:type="lastRow">
      <w:rPr>
        <w:b/>
        <w:bCs/>
      </w:rPr>
      <w:tblPr/>
      <w:tcPr>
        <w:tcBorders>
          <w:top w:val="double" w:color="C8D2BD" w:themeColor="accent1" w:themeTint="99"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insideV w:val="single" w:color="F7C890" w:themeColor="accent2" w:themeTint="99" w:sz="4" w:space="0"/>
      </w:tblBorders>
    </w:tblPr>
    <w:tblStylePr w:type="firstRow">
      <w:rPr>
        <w:b/>
        <w:bCs/>
      </w:rPr>
      <w:tblPr/>
      <w:tcPr>
        <w:tcBorders>
          <w:bottom w:val="single" w:color="F7C890" w:themeColor="accent2" w:themeTint="99" w:sz="12" w:space="0"/>
        </w:tcBorders>
      </w:tcPr>
    </w:tblStylePr>
    <w:tblStylePr w:type="lastRow">
      <w:rPr>
        <w:b/>
        <w:bCs/>
      </w:rPr>
      <w:tblPr/>
      <w:tcPr>
        <w:tcBorders>
          <w:top w:val="double" w:color="F7C890" w:themeColor="accent2" w:themeTint="99"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insideV w:val="single" w:color="F0D67E" w:themeColor="accent3" w:themeTint="99" w:sz="4" w:space="0"/>
      </w:tblBorders>
    </w:tblPr>
    <w:tblStylePr w:type="firstRow">
      <w:rPr>
        <w:b/>
        <w:bCs/>
      </w:rPr>
      <w:tblPr/>
      <w:tcPr>
        <w:tcBorders>
          <w:bottom w:val="single" w:color="F0D67E" w:themeColor="accent3" w:themeTint="99" w:sz="12" w:space="0"/>
        </w:tcBorders>
      </w:tcPr>
    </w:tblStylePr>
    <w:tblStylePr w:type="lastRow">
      <w:rPr>
        <w:b/>
        <w:bCs/>
      </w:rPr>
      <w:tblPr/>
      <w:tcPr>
        <w:tcBorders>
          <w:top w:val="double" w:color="F0D67E" w:themeColor="accent3" w:themeTint="99"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insideV w:val="single" w:color="E2BDCA" w:themeColor="accent4" w:themeTint="99" w:sz="4" w:space="0"/>
      </w:tblBorders>
    </w:tblPr>
    <w:tblStylePr w:type="firstRow">
      <w:rPr>
        <w:b/>
        <w:bCs/>
      </w:rPr>
      <w:tblPr/>
      <w:tcPr>
        <w:tcBorders>
          <w:bottom w:val="single" w:color="E2BDCA" w:themeColor="accent4" w:themeTint="99" w:sz="12" w:space="0"/>
        </w:tcBorders>
      </w:tcPr>
    </w:tblStylePr>
    <w:tblStylePr w:type="lastRow">
      <w:rPr>
        <w:b/>
        <w:bCs/>
      </w:rPr>
      <w:tblPr/>
      <w:tcPr>
        <w:tcBorders>
          <w:top w:val="double" w:color="E2BDCA" w:themeColor="accent4" w:themeTint="99"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insideV w:val="single" w:color="C3B5D9" w:themeColor="accent5" w:themeTint="99" w:sz="4" w:space="0"/>
      </w:tblBorders>
    </w:tblPr>
    <w:tblStylePr w:type="firstRow">
      <w:rPr>
        <w:b/>
        <w:bCs/>
      </w:rPr>
      <w:tblPr/>
      <w:tcPr>
        <w:tcBorders>
          <w:bottom w:val="single" w:color="C3B5D9" w:themeColor="accent5" w:themeTint="99" w:sz="12" w:space="0"/>
        </w:tcBorders>
      </w:tcPr>
    </w:tblStylePr>
    <w:tblStylePr w:type="lastRow">
      <w:rPr>
        <w:b/>
        <w:bCs/>
      </w:rPr>
      <w:tblPr/>
      <w:tcPr>
        <w:tcBorders>
          <w:top w:val="double" w:color="C3B5D9" w:themeColor="accent5" w:themeTint="99"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insideV w:val="single" w:color="B2C4DA" w:themeColor="accent6" w:themeTint="99" w:sz="4" w:space="0"/>
      </w:tblBorders>
    </w:tblPr>
    <w:tblStylePr w:type="firstRow">
      <w:rPr>
        <w:b/>
        <w:bCs/>
      </w:rPr>
      <w:tblPr/>
      <w:tcPr>
        <w:tcBorders>
          <w:bottom w:val="single" w:color="B2C4DA" w:themeColor="accent6" w:themeTint="99" w:sz="12" w:space="0"/>
        </w:tcBorders>
      </w:tcPr>
    </w:tblStylePr>
    <w:tblStylePr w:type="lastRow">
      <w:rPr>
        <w:b/>
        <w:bCs/>
      </w:rPr>
      <w:tblPr/>
      <w:tcPr>
        <w:tcBorders>
          <w:top w:val="double" w:color="B2C4DA" w:themeColor="accent6" w:themeTint="99"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insideV w:val="single" w:color="C8D2BD"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color="C8D2BD" w:themeColor="accent1" w:themeTint="99" w:sz="4" w:space="0"/>
        </w:tcBorders>
      </w:tcPr>
    </w:tblStylePr>
    <w:tblStylePr w:type="nwCell">
      <w:tblPr/>
      <w:tcPr>
        <w:tcBorders>
          <w:bottom w:val="single" w:color="C8D2BD" w:themeColor="accent1" w:themeTint="99" w:sz="4" w:space="0"/>
        </w:tcBorders>
      </w:tcPr>
    </w:tblStylePr>
    <w:tblStylePr w:type="seCell">
      <w:tblPr/>
      <w:tcPr>
        <w:tcBorders>
          <w:top w:val="single" w:color="C8D2BD" w:themeColor="accent1" w:themeTint="99" w:sz="4" w:space="0"/>
        </w:tcBorders>
      </w:tcPr>
    </w:tblStylePr>
    <w:tblStylePr w:type="swCell">
      <w:tblPr/>
      <w:tcPr>
        <w:tcBorders>
          <w:top w:val="single" w:color="C8D2BD" w:themeColor="accent1" w:themeTint="99" w:sz="4" w:space="0"/>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insideV w:val="single" w:color="F7C89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color="F7C890" w:themeColor="accent2" w:themeTint="99" w:sz="4" w:space="0"/>
        </w:tcBorders>
      </w:tcPr>
    </w:tblStylePr>
    <w:tblStylePr w:type="nwCell">
      <w:tblPr/>
      <w:tcPr>
        <w:tcBorders>
          <w:bottom w:val="single" w:color="F7C890" w:themeColor="accent2" w:themeTint="99" w:sz="4" w:space="0"/>
        </w:tcBorders>
      </w:tcPr>
    </w:tblStylePr>
    <w:tblStylePr w:type="seCell">
      <w:tblPr/>
      <w:tcPr>
        <w:tcBorders>
          <w:top w:val="single" w:color="F7C890" w:themeColor="accent2" w:themeTint="99" w:sz="4" w:space="0"/>
        </w:tcBorders>
      </w:tcPr>
    </w:tblStylePr>
    <w:tblStylePr w:type="swCell">
      <w:tblPr/>
      <w:tcPr>
        <w:tcBorders>
          <w:top w:val="single" w:color="F7C890" w:themeColor="accent2" w:themeTint="99" w:sz="4" w:space="0"/>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insideV w:val="single" w:color="F0D67E"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color="F0D67E" w:themeColor="accent3" w:themeTint="99" w:sz="4" w:space="0"/>
        </w:tcBorders>
      </w:tcPr>
    </w:tblStylePr>
    <w:tblStylePr w:type="nwCell">
      <w:tblPr/>
      <w:tcPr>
        <w:tcBorders>
          <w:bottom w:val="single" w:color="F0D67E" w:themeColor="accent3" w:themeTint="99" w:sz="4" w:space="0"/>
        </w:tcBorders>
      </w:tcPr>
    </w:tblStylePr>
    <w:tblStylePr w:type="seCell">
      <w:tblPr/>
      <w:tcPr>
        <w:tcBorders>
          <w:top w:val="single" w:color="F0D67E" w:themeColor="accent3" w:themeTint="99" w:sz="4" w:space="0"/>
        </w:tcBorders>
      </w:tcPr>
    </w:tblStylePr>
    <w:tblStylePr w:type="swCell">
      <w:tblPr/>
      <w:tcPr>
        <w:tcBorders>
          <w:top w:val="single" w:color="F0D67E" w:themeColor="accent3" w:themeTint="99" w:sz="4" w:space="0"/>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insideV w:val="single" w:color="E2BDCA"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color="E2BDCA" w:themeColor="accent4" w:themeTint="99" w:sz="4" w:space="0"/>
        </w:tcBorders>
      </w:tcPr>
    </w:tblStylePr>
    <w:tblStylePr w:type="nwCell">
      <w:tblPr/>
      <w:tcPr>
        <w:tcBorders>
          <w:bottom w:val="single" w:color="E2BDCA" w:themeColor="accent4" w:themeTint="99" w:sz="4" w:space="0"/>
        </w:tcBorders>
      </w:tcPr>
    </w:tblStylePr>
    <w:tblStylePr w:type="seCell">
      <w:tblPr/>
      <w:tcPr>
        <w:tcBorders>
          <w:top w:val="single" w:color="E2BDCA" w:themeColor="accent4" w:themeTint="99" w:sz="4" w:space="0"/>
        </w:tcBorders>
      </w:tcPr>
    </w:tblStylePr>
    <w:tblStylePr w:type="swCell">
      <w:tblPr/>
      <w:tcPr>
        <w:tcBorders>
          <w:top w:val="single" w:color="E2BDCA" w:themeColor="accent4" w:themeTint="99" w:sz="4" w:space="0"/>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insideV w:val="single" w:color="C3B5D9"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color="C3B5D9" w:themeColor="accent5" w:themeTint="99" w:sz="4" w:space="0"/>
        </w:tcBorders>
      </w:tcPr>
    </w:tblStylePr>
    <w:tblStylePr w:type="nwCell">
      <w:tblPr/>
      <w:tcPr>
        <w:tcBorders>
          <w:bottom w:val="single" w:color="C3B5D9" w:themeColor="accent5" w:themeTint="99" w:sz="4" w:space="0"/>
        </w:tcBorders>
      </w:tcPr>
    </w:tblStylePr>
    <w:tblStylePr w:type="seCell">
      <w:tblPr/>
      <w:tcPr>
        <w:tcBorders>
          <w:top w:val="single" w:color="C3B5D9" w:themeColor="accent5" w:themeTint="99" w:sz="4" w:space="0"/>
        </w:tcBorders>
      </w:tcPr>
    </w:tblStylePr>
    <w:tblStylePr w:type="swCell">
      <w:tblPr/>
      <w:tcPr>
        <w:tcBorders>
          <w:top w:val="single" w:color="C3B5D9" w:themeColor="accent5" w:themeTint="99" w:sz="4" w:space="0"/>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insideV w:val="single" w:color="B2C4D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color="B2C4DA" w:themeColor="accent6" w:themeTint="99" w:sz="4" w:space="0"/>
        </w:tcBorders>
      </w:tcPr>
    </w:tblStylePr>
    <w:tblStylePr w:type="nwCell">
      <w:tblPr/>
      <w:tcPr>
        <w:tcBorders>
          <w:bottom w:val="single" w:color="B2C4DA" w:themeColor="accent6" w:themeTint="99" w:sz="4" w:space="0"/>
        </w:tcBorders>
      </w:tcPr>
    </w:tblStylePr>
    <w:tblStylePr w:type="seCell">
      <w:tblPr/>
      <w:tcPr>
        <w:tcBorders>
          <w:top w:val="single" w:color="B2C4DA" w:themeColor="accent6" w:themeTint="99" w:sz="4" w:space="0"/>
        </w:tcBorders>
      </w:tcPr>
    </w:tblStylePr>
    <w:tblStylePr w:type="swCell">
      <w:tblPr/>
      <w:tcPr>
        <w:tcBorders>
          <w:top w:val="single" w:color="B2C4DA" w:themeColor="accent6" w:themeTint="99" w:sz="4" w:space="0"/>
        </w:tcBorders>
      </w:tcPr>
    </w:tblStylePr>
  </w:style>
  <w:style w:type="character" w:styleId="Heading5Char" w:customStyle="1">
    <w:name w:val="Heading 5 Char"/>
    <w:basedOn w:val="DefaultParagraphFont"/>
    <w:link w:val="Heading5"/>
    <w:uiPriority w:val="4"/>
    <w:semiHidden/>
    <w:rsid w:val="00217FA0"/>
    <w:rPr>
      <w:rFonts w:asciiTheme="majorHAnsi" w:hAnsiTheme="majorHAnsi" w:eastAsiaTheme="majorEastAsia" w:cstheme="majorBidi"/>
      <w:color w:val="536142" w:themeColor="accent1" w:themeShade="80"/>
      <w:szCs w:val="21"/>
    </w:rPr>
  </w:style>
  <w:style w:type="character" w:styleId="Heading6Char" w:customStyle="1">
    <w:name w:val="Heading 6 Char"/>
    <w:basedOn w:val="DefaultParagraphFont"/>
    <w:link w:val="Heading6"/>
    <w:uiPriority w:val="4"/>
    <w:semiHidden/>
    <w:rsid w:val="00CA1942"/>
    <w:rPr>
      <w:rFonts w:asciiTheme="majorHAnsi" w:hAnsiTheme="majorHAnsi" w:eastAsiaTheme="majorEastAsia" w:cstheme="majorBidi"/>
      <w:color w:val="526041" w:themeColor="accent1" w:themeShade="7F"/>
      <w:szCs w:val="21"/>
    </w:rPr>
  </w:style>
  <w:style w:type="character" w:styleId="Heading7Char" w:customStyle="1">
    <w:name w:val="Heading 7 Char"/>
    <w:basedOn w:val="DefaultParagraphFont"/>
    <w:link w:val="Heading7"/>
    <w:uiPriority w:val="4"/>
    <w:semiHidden/>
    <w:rsid w:val="00CA1942"/>
    <w:rPr>
      <w:rFonts w:asciiTheme="majorHAnsi" w:hAnsiTheme="majorHAnsi" w:eastAsiaTheme="majorEastAsia" w:cstheme="majorBidi"/>
      <w:i/>
      <w:iCs/>
      <w:color w:val="526041" w:themeColor="accent1" w:themeShade="7F"/>
      <w:szCs w:val="21"/>
    </w:rPr>
  </w:style>
  <w:style w:type="character" w:styleId="Heading8Char" w:customStyle="1">
    <w:name w:val="Heading 8 Char"/>
    <w:basedOn w:val="DefaultParagraphFont"/>
    <w:link w:val="Heading8"/>
    <w:uiPriority w:val="4"/>
    <w:semiHidden/>
    <w:rsid w:val="00CA1942"/>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4"/>
    <w:semiHidden/>
    <w:rsid w:val="00CA1942"/>
    <w:rPr>
      <w:rFonts w:asciiTheme="majorHAnsi" w:hAnsiTheme="majorHAnsi" w:eastAsiaTheme="majorEastAsia"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styleId="HTMLAddressChar" w:customStyle="1">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styleId="HTMLPreformattedChar" w:customStyle="1">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hAnsiTheme="majorHAnsi" w:eastAsiaTheme="majorEastAsia" w:cstheme="majorBidi"/>
      <w:b/>
      <w:bCs/>
    </w:rPr>
  </w:style>
  <w:style w:type="paragraph" w:styleId="IntenseQuote">
    <w:name w:val="Intense Quote"/>
    <w:basedOn w:val="Normal"/>
    <w:next w:val="Normal"/>
    <w:link w:val="IntenseQuoteChar"/>
    <w:uiPriority w:val="30"/>
    <w:semiHidden/>
    <w:unhideWhenUsed/>
    <w:qFormat/>
    <w:rsid w:val="00217FA0"/>
    <w:pPr>
      <w:pBdr>
        <w:top w:val="single" w:color="A5B592" w:themeColor="accent1" w:sz="4" w:space="10"/>
        <w:bottom w:val="single" w:color="A5B592" w:themeColor="accent1" w:sz="4" w:space="10"/>
      </w:pBdr>
      <w:spacing w:before="360" w:after="360"/>
      <w:ind w:left="864" w:right="864"/>
      <w:jc w:val="center"/>
    </w:pPr>
    <w:rPr>
      <w:i/>
      <w:iCs/>
      <w:color w:val="536142" w:themeColor="accent1" w:themeShade="80"/>
    </w:rPr>
  </w:style>
  <w:style w:type="character" w:styleId="IntenseQuoteChar" w:customStyle="1">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color="A5B592" w:themeColor="accent1" w:sz="8" w:space="0"/>
        <w:left w:val="single" w:color="A5B592" w:themeColor="accent1" w:sz="8" w:space="0"/>
        <w:bottom w:val="single" w:color="A5B592" w:themeColor="accent1" w:sz="8" w:space="0"/>
        <w:right w:val="single" w:color="A5B592" w:themeColor="accent1" w:sz="8" w:space="0"/>
        <w:insideH w:val="single" w:color="A5B592" w:themeColor="accent1" w:sz="8" w:space="0"/>
        <w:insideV w:val="single" w:color="A5B592"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B592" w:themeColor="accent1" w:sz="8" w:space="0"/>
          <w:left w:val="single" w:color="A5B592" w:themeColor="accent1" w:sz="8" w:space="0"/>
          <w:bottom w:val="single" w:color="A5B592" w:themeColor="accent1" w:sz="18" w:space="0"/>
          <w:right w:val="single" w:color="A5B592" w:themeColor="accent1" w:sz="8" w:space="0"/>
          <w:insideH w:val="nil"/>
          <w:insideV w:val="single" w:color="A5B592"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B592" w:themeColor="accent1" w:sz="6" w:space="0"/>
          <w:left w:val="single" w:color="A5B592" w:themeColor="accent1" w:sz="8" w:space="0"/>
          <w:bottom w:val="single" w:color="A5B592" w:themeColor="accent1" w:sz="8" w:space="0"/>
          <w:right w:val="single" w:color="A5B592" w:themeColor="accent1" w:sz="8" w:space="0"/>
          <w:insideH w:val="nil"/>
          <w:insideV w:val="single" w:color="A5B592"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B592" w:themeColor="accent1" w:sz="8" w:space="0"/>
          <w:left w:val="single" w:color="A5B592" w:themeColor="accent1" w:sz="8" w:space="0"/>
          <w:bottom w:val="single" w:color="A5B592" w:themeColor="accent1" w:sz="8" w:space="0"/>
          <w:right w:val="single" w:color="A5B592" w:themeColor="accent1" w:sz="8" w:space="0"/>
        </w:tcBorders>
      </w:tcPr>
    </w:tblStylePr>
    <w:tblStylePr w:type="band1Vert">
      <w:tblPr/>
      <w:tcPr>
        <w:tcBorders>
          <w:top w:val="single" w:color="A5B592" w:themeColor="accent1" w:sz="8" w:space="0"/>
          <w:left w:val="single" w:color="A5B592" w:themeColor="accent1" w:sz="8" w:space="0"/>
          <w:bottom w:val="single" w:color="A5B592" w:themeColor="accent1" w:sz="8" w:space="0"/>
          <w:right w:val="single" w:color="A5B592" w:themeColor="accent1" w:sz="8" w:space="0"/>
        </w:tcBorders>
        <w:shd w:val="clear" w:color="auto" w:fill="E8ECE4" w:themeFill="accent1" w:themeFillTint="3F"/>
      </w:tcPr>
    </w:tblStylePr>
    <w:tblStylePr w:type="band1Horz">
      <w:tblPr/>
      <w:tcPr>
        <w:tcBorders>
          <w:top w:val="single" w:color="A5B592" w:themeColor="accent1" w:sz="8" w:space="0"/>
          <w:left w:val="single" w:color="A5B592" w:themeColor="accent1" w:sz="8" w:space="0"/>
          <w:bottom w:val="single" w:color="A5B592" w:themeColor="accent1" w:sz="8" w:space="0"/>
          <w:right w:val="single" w:color="A5B592" w:themeColor="accent1" w:sz="8" w:space="0"/>
          <w:insideV w:val="single" w:color="A5B592" w:themeColor="accent1" w:sz="8" w:space="0"/>
        </w:tcBorders>
        <w:shd w:val="clear" w:color="auto" w:fill="E8ECE4" w:themeFill="accent1" w:themeFillTint="3F"/>
      </w:tcPr>
    </w:tblStylePr>
    <w:tblStylePr w:type="band2Horz">
      <w:tblPr/>
      <w:tcPr>
        <w:tcBorders>
          <w:top w:val="single" w:color="A5B592" w:themeColor="accent1" w:sz="8" w:space="0"/>
          <w:left w:val="single" w:color="A5B592" w:themeColor="accent1" w:sz="8" w:space="0"/>
          <w:bottom w:val="single" w:color="A5B592" w:themeColor="accent1" w:sz="8" w:space="0"/>
          <w:right w:val="single" w:color="A5B592" w:themeColor="accent1" w:sz="8" w:space="0"/>
          <w:insideV w:val="single" w:color="A5B592" w:themeColor="accent1" w:sz="8" w:space="0"/>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color="F3A447" w:themeColor="accent2" w:sz="8" w:space="0"/>
        <w:left w:val="single" w:color="F3A447" w:themeColor="accent2" w:sz="8" w:space="0"/>
        <w:bottom w:val="single" w:color="F3A447" w:themeColor="accent2" w:sz="8" w:space="0"/>
        <w:right w:val="single" w:color="F3A447" w:themeColor="accent2" w:sz="8" w:space="0"/>
        <w:insideH w:val="single" w:color="F3A447" w:themeColor="accent2" w:sz="8" w:space="0"/>
        <w:insideV w:val="single" w:color="F3A447"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3A447" w:themeColor="accent2" w:sz="8" w:space="0"/>
          <w:left w:val="single" w:color="F3A447" w:themeColor="accent2" w:sz="8" w:space="0"/>
          <w:bottom w:val="single" w:color="F3A447" w:themeColor="accent2" w:sz="18" w:space="0"/>
          <w:right w:val="single" w:color="F3A447" w:themeColor="accent2" w:sz="8" w:space="0"/>
          <w:insideH w:val="nil"/>
          <w:insideV w:val="single" w:color="F3A447"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3A447" w:themeColor="accent2" w:sz="6" w:space="0"/>
          <w:left w:val="single" w:color="F3A447" w:themeColor="accent2" w:sz="8" w:space="0"/>
          <w:bottom w:val="single" w:color="F3A447" w:themeColor="accent2" w:sz="8" w:space="0"/>
          <w:right w:val="single" w:color="F3A447" w:themeColor="accent2" w:sz="8" w:space="0"/>
          <w:insideH w:val="nil"/>
          <w:insideV w:val="single" w:color="F3A447"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3A447" w:themeColor="accent2" w:sz="8" w:space="0"/>
          <w:left w:val="single" w:color="F3A447" w:themeColor="accent2" w:sz="8" w:space="0"/>
          <w:bottom w:val="single" w:color="F3A447" w:themeColor="accent2" w:sz="8" w:space="0"/>
          <w:right w:val="single" w:color="F3A447" w:themeColor="accent2" w:sz="8" w:space="0"/>
        </w:tcBorders>
      </w:tcPr>
    </w:tblStylePr>
    <w:tblStylePr w:type="band1Vert">
      <w:tblPr/>
      <w:tcPr>
        <w:tcBorders>
          <w:top w:val="single" w:color="F3A447" w:themeColor="accent2" w:sz="8" w:space="0"/>
          <w:left w:val="single" w:color="F3A447" w:themeColor="accent2" w:sz="8" w:space="0"/>
          <w:bottom w:val="single" w:color="F3A447" w:themeColor="accent2" w:sz="8" w:space="0"/>
          <w:right w:val="single" w:color="F3A447" w:themeColor="accent2" w:sz="8" w:space="0"/>
        </w:tcBorders>
        <w:shd w:val="clear" w:color="auto" w:fill="FCE8D1" w:themeFill="accent2" w:themeFillTint="3F"/>
      </w:tcPr>
    </w:tblStylePr>
    <w:tblStylePr w:type="band1Horz">
      <w:tblPr/>
      <w:tcPr>
        <w:tcBorders>
          <w:top w:val="single" w:color="F3A447" w:themeColor="accent2" w:sz="8" w:space="0"/>
          <w:left w:val="single" w:color="F3A447" w:themeColor="accent2" w:sz="8" w:space="0"/>
          <w:bottom w:val="single" w:color="F3A447" w:themeColor="accent2" w:sz="8" w:space="0"/>
          <w:right w:val="single" w:color="F3A447" w:themeColor="accent2" w:sz="8" w:space="0"/>
          <w:insideV w:val="single" w:color="F3A447" w:themeColor="accent2" w:sz="8" w:space="0"/>
        </w:tcBorders>
        <w:shd w:val="clear" w:color="auto" w:fill="FCE8D1" w:themeFill="accent2" w:themeFillTint="3F"/>
      </w:tcPr>
    </w:tblStylePr>
    <w:tblStylePr w:type="band2Horz">
      <w:tblPr/>
      <w:tcPr>
        <w:tcBorders>
          <w:top w:val="single" w:color="F3A447" w:themeColor="accent2" w:sz="8" w:space="0"/>
          <w:left w:val="single" w:color="F3A447" w:themeColor="accent2" w:sz="8" w:space="0"/>
          <w:bottom w:val="single" w:color="F3A447" w:themeColor="accent2" w:sz="8" w:space="0"/>
          <w:right w:val="single" w:color="F3A447" w:themeColor="accent2" w:sz="8" w:space="0"/>
          <w:insideV w:val="single" w:color="F3A447" w:themeColor="accent2" w:sz="8" w:space="0"/>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color="E7BC29" w:themeColor="accent3" w:sz="8" w:space="0"/>
        <w:left w:val="single" w:color="E7BC29" w:themeColor="accent3" w:sz="8" w:space="0"/>
        <w:bottom w:val="single" w:color="E7BC29" w:themeColor="accent3" w:sz="8" w:space="0"/>
        <w:right w:val="single" w:color="E7BC29" w:themeColor="accent3" w:sz="8" w:space="0"/>
        <w:insideH w:val="single" w:color="E7BC29" w:themeColor="accent3" w:sz="8" w:space="0"/>
        <w:insideV w:val="single" w:color="E7BC2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7BC29" w:themeColor="accent3" w:sz="8" w:space="0"/>
          <w:left w:val="single" w:color="E7BC29" w:themeColor="accent3" w:sz="8" w:space="0"/>
          <w:bottom w:val="single" w:color="E7BC29" w:themeColor="accent3" w:sz="18" w:space="0"/>
          <w:right w:val="single" w:color="E7BC29" w:themeColor="accent3" w:sz="8" w:space="0"/>
          <w:insideH w:val="nil"/>
          <w:insideV w:val="single" w:color="E7BC2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7BC29" w:themeColor="accent3" w:sz="6" w:space="0"/>
          <w:left w:val="single" w:color="E7BC29" w:themeColor="accent3" w:sz="8" w:space="0"/>
          <w:bottom w:val="single" w:color="E7BC29" w:themeColor="accent3" w:sz="8" w:space="0"/>
          <w:right w:val="single" w:color="E7BC29" w:themeColor="accent3" w:sz="8" w:space="0"/>
          <w:insideH w:val="nil"/>
          <w:insideV w:val="single" w:color="E7BC2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7BC29" w:themeColor="accent3" w:sz="8" w:space="0"/>
          <w:left w:val="single" w:color="E7BC29" w:themeColor="accent3" w:sz="8" w:space="0"/>
          <w:bottom w:val="single" w:color="E7BC29" w:themeColor="accent3" w:sz="8" w:space="0"/>
          <w:right w:val="single" w:color="E7BC29" w:themeColor="accent3" w:sz="8" w:space="0"/>
        </w:tcBorders>
      </w:tcPr>
    </w:tblStylePr>
    <w:tblStylePr w:type="band1Vert">
      <w:tblPr/>
      <w:tcPr>
        <w:tcBorders>
          <w:top w:val="single" w:color="E7BC29" w:themeColor="accent3" w:sz="8" w:space="0"/>
          <w:left w:val="single" w:color="E7BC29" w:themeColor="accent3" w:sz="8" w:space="0"/>
          <w:bottom w:val="single" w:color="E7BC29" w:themeColor="accent3" w:sz="8" w:space="0"/>
          <w:right w:val="single" w:color="E7BC29" w:themeColor="accent3" w:sz="8" w:space="0"/>
        </w:tcBorders>
        <w:shd w:val="clear" w:color="auto" w:fill="F9EEC9" w:themeFill="accent3" w:themeFillTint="3F"/>
      </w:tcPr>
    </w:tblStylePr>
    <w:tblStylePr w:type="band1Horz">
      <w:tblPr/>
      <w:tcPr>
        <w:tcBorders>
          <w:top w:val="single" w:color="E7BC29" w:themeColor="accent3" w:sz="8" w:space="0"/>
          <w:left w:val="single" w:color="E7BC29" w:themeColor="accent3" w:sz="8" w:space="0"/>
          <w:bottom w:val="single" w:color="E7BC29" w:themeColor="accent3" w:sz="8" w:space="0"/>
          <w:right w:val="single" w:color="E7BC29" w:themeColor="accent3" w:sz="8" w:space="0"/>
          <w:insideV w:val="single" w:color="E7BC29" w:themeColor="accent3" w:sz="8" w:space="0"/>
        </w:tcBorders>
        <w:shd w:val="clear" w:color="auto" w:fill="F9EEC9" w:themeFill="accent3" w:themeFillTint="3F"/>
      </w:tcPr>
    </w:tblStylePr>
    <w:tblStylePr w:type="band2Horz">
      <w:tblPr/>
      <w:tcPr>
        <w:tcBorders>
          <w:top w:val="single" w:color="E7BC29" w:themeColor="accent3" w:sz="8" w:space="0"/>
          <w:left w:val="single" w:color="E7BC29" w:themeColor="accent3" w:sz="8" w:space="0"/>
          <w:bottom w:val="single" w:color="E7BC29" w:themeColor="accent3" w:sz="8" w:space="0"/>
          <w:right w:val="single" w:color="E7BC29" w:themeColor="accent3" w:sz="8" w:space="0"/>
          <w:insideV w:val="single" w:color="E7BC29" w:themeColor="accent3" w:sz="8" w:space="0"/>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color="D092A7" w:themeColor="accent4" w:sz="8" w:space="0"/>
        <w:left w:val="single" w:color="D092A7" w:themeColor="accent4" w:sz="8" w:space="0"/>
        <w:bottom w:val="single" w:color="D092A7" w:themeColor="accent4" w:sz="8" w:space="0"/>
        <w:right w:val="single" w:color="D092A7" w:themeColor="accent4" w:sz="8" w:space="0"/>
        <w:insideH w:val="single" w:color="D092A7" w:themeColor="accent4" w:sz="8" w:space="0"/>
        <w:insideV w:val="single" w:color="D092A7"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092A7" w:themeColor="accent4" w:sz="8" w:space="0"/>
          <w:left w:val="single" w:color="D092A7" w:themeColor="accent4" w:sz="8" w:space="0"/>
          <w:bottom w:val="single" w:color="D092A7" w:themeColor="accent4" w:sz="18" w:space="0"/>
          <w:right w:val="single" w:color="D092A7" w:themeColor="accent4" w:sz="8" w:space="0"/>
          <w:insideH w:val="nil"/>
          <w:insideV w:val="single" w:color="D092A7"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092A7" w:themeColor="accent4" w:sz="6" w:space="0"/>
          <w:left w:val="single" w:color="D092A7" w:themeColor="accent4" w:sz="8" w:space="0"/>
          <w:bottom w:val="single" w:color="D092A7" w:themeColor="accent4" w:sz="8" w:space="0"/>
          <w:right w:val="single" w:color="D092A7" w:themeColor="accent4" w:sz="8" w:space="0"/>
          <w:insideH w:val="nil"/>
          <w:insideV w:val="single" w:color="D092A7"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092A7" w:themeColor="accent4" w:sz="8" w:space="0"/>
          <w:left w:val="single" w:color="D092A7" w:themeColor="accent4" w:sz="8" w:space="0"/>
          <w:bottom w:val="single" w:color="D092A7" w:themeColor="accent4" w:sz="8" w:space="0"/>
          <w:right w:val="single" w:color="D092A7" w:themeColor="accent4" w:sz="8" w:space="0"/>
        </w:tcBorders>
      </w:tcPr>
    </w:tblStylePr>
    <w:tblStylePr w:type="band1Vert">
      <w:tblPr/>
      <w:tcPr>
        <w:tcBorders>
          <w:top w:val="single" w:color="D092A7" w:themeColor="accent4" w:sz="8" w:space="0"/>
          <w:left w:val="single" w:color="D092A7" w:themeColor="accent4" w:sz="8" w:space="0"/>
          <w:bottom w:val="single" w:color="D092A7" w:themeColor="accent4" w:sz="8" w:space="0"/>
          <w:right w:val="single" w:color="D092A7" w:themeColor="accent4" w:sz="8" w:space="0"/>
        </w:tcBorders>
        <w:shd w:val="clear" w:color="auto" w:fill="F3E3E9" w:themeFill="accent4" w:themeFillTint="3F"/>
      </w:tcPr>
    </w:tblStylePr>
    <w:tblStylePr w:type="band1Horz">
      <w:tblPr/>
      <w:tcPr>
        <w:tcBorders>
          <w:top w:val="single" w:color="D092A7" w:themeColor="accent4" w:sz="8" w:space="0"/>
          <w:left w:val="single" w:color="D092A7" w:themeColor="accent4" w:sz="8" w:space="0"/>
          <w:bottom w:val="single" w:color="D092A7" w:themeColor="accent4" w:sz="8" w:space="0"/>
          <w:right w:val="single" w:color="D092A7" w:themeColor="accent4" w:sz="8" w:space="0"/>
          <w:insideV w:val="single" w:color="D092A7" w:themeColor="accent4" w:sz="8" w:space="0"/>
        </w:tcBorders>
        <w:shd w:val="clear" w:color="auto" w:fill="F3E3E9" w:themeFill="accent4" w:themeFillTint="3F"/>
      </w:tcPr>
    </w:tblStylePr>
    <w:tblStylePr w:type="band2Horz">
      <w:tblPr/>
      <w:tcPr>
        <w:tcBorders>
          <w:top w:val="single" w:color="D092A7" w:themeColor="accent4" w:sz="8" w:space="0"/>
          <w:left w:val="single" w:color="D092A7" w:themeColor="accent4" w:sz="8" w:space="0"/>
          <w:bottom w:val="single" w:color="D092A7" w:themeColor="accent4" w:sz="8" w:space="0"/>
          <w:right w:val="single" w:color="D092A7" w:themeColor="accent4" w:sz="8" w:space="0"/>
          <w:insideV w:val="single" w:color="D092A7" w:themeColor="accent4" w:sz="8" w:space="0"/>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color="9C85C0" w:themeColor="accent5" w:sz="8" w:space="0"/>
        <w:left w:val="single" w:color="9C85C0" w:themeColor="accent5" w:sz="8" w:space="0"/>
        <w:bottom w:val="single" w:color="9C85C0" w:themeColor="accent5" w:sz="8" w:space="0"/>
        <w:right w:val="single" w:color="9C85C0" w:themeColor="accent5" w:sz="8" w:space="0"/>
        <w:insideH w:val="single" w:color="9C85C0" w:themeColor="accent5" w:sz="8" w:space="0"/>
        <w:insideV w:val="single" w:color="9C85C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C85C0" w:themeColor="accent5" w:sz="8" w:space="0"/>
          <w:left w:val="single" w:color="9C85C0" w:themeColor="accent5" w:sz="8" w:space="0"/>
          <w:bottom w:val="single" w:color="9C85C0" w:themeColor="accent5" w:sz="18" w:space="0"/>
          <w:right w:val="single" w:color="9C85C0" w:themeColor="accent5" w:sz="8" w:space="0"/>
          <w:insideH w:val="nil"/>
          <w:insideV w:val="single" w:color="9C85C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C85C0" w:themeColor="accent5" w:sz="6" w:space="0"/>
          <w:left w:val="single" w:color="9C85C0" w:themeColor="accent5" w:sz="8" w:space="0"/>
          <w:bottom w:val="single" w:color="9C85C0" w:themeColor="accent5" w:sz="8" w:space="0"/>
          <w:right w:val="single" w:color="9C85C0" w:themeColor="accent5" w:sz="8" w:space="0"/>
          <w:insideH w:val="nil"/>
          <w:insideV w:val="single" w:color="9C85C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C85C0" w:themeColor="accent5" w:sz="8" w:space="0"/>
          <w:left w:val="single" w:color="9C85C0" w:themeColor="accent5" w:sz="8" w:space="0"/>
          <w:bottom w:val="single" w:color="9C85C0" w:themeColor="accent5" w:sz="8" w:space="0"/>
          <w:right w:val="single" w:color="9C85C0" w:themeColor="accent5" w:sz="8" w:space="0"/>
        </w:tcBorders>
      </w:tcPr>
    </w:tblStylePr>
    <w:tblStylePr w:type="band1Vert">
      <w:tblPr/>
      <w:tcPr>
        <w:tcBorders>
          <w:top w:val="single" w:color="9C85C0" w:themeColor="accent5" w:sz="8" w:space="0"/>
          <w:left w:val="single" w:color="9C85C0" w:themeColor="accent5" w:sz="8" w:space="0"/>
          <w:bottom w:val="single" w:color="9C85C0" w:themeColor="accent5" w:sz="8" w:space="0"/>
          <w:right w:val="single" w:color="9C85C0" w:themeColor="accent5" w:sz="8" w:space="0"/>
        </w:tcBorders>
        <w:shd w:val="clear" w:color="auto" w:fill="E6E0EF" w:themeFill="accent5" w:themeFillTint="3F"/>
      </w:tcPr>
    </w:tblStylePr>
    <w:tblStylePr w:type="band1Horz">
      <w:tblPr/>
      <w:tcPr>
        <w:tcBorders>
          <w:top w:val="single" w:color="9C85C0" w:themeColor="accent5" w:sz="8" w:space="0"/>
          <w:left w:val="single" w:color="9C85C0" w:themeColor="accent5" w:sz="8" w:space="0"/>
          <w:bottom w:val="single" w:color="9C85C0" w:themeColor="accent5" w:sz="8" w:space="0"/>
          <w:right w:val="single" w:color="9C85C0" w:themeColor="accent5" w:sz="8" w:space="0"/>
          <w:insideV w:val="single" w:color="9C85C0" w:themeColor="accent5" w:sz="8" w:space="0"/>
        </w:tcBorders>
        <w:shd w:val="clear" w:color="auto" w:fill="E6E0EF" w:themeFill="accent5" w:themeFillTint="3F"/>
      </w:tcPr>
    </w:tblStylePr>
    <w:tblStylePr w:type="band2Horz">
      <w:tblPr/>
      <w:tcPr>
        <w:tcBorders>
          <w:top w:val="single" w:color="9C85C0" w:themeColor="accent5" w:sz="8" w:space="0"/>
          <w:left w:val="single" w:color="9C85C0" w:themeColor="accent5" w:sz="8" w:space="0"/>
          <w:bottom w:val="single" w:color="9C85C0" w:themeColor="accent5" w:sz="8" w:space="0"/>
          <w:right w:val="single" w:color="9C85C0" w:themeColor="accent5" w:sz="8" w:space="0"/>
          <w:insideV w:val="single" w:color="9C85C0" w:themeColor="accent5" w:sz="8" w:space="0"/>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color="809EC2" w:themeColor="accent6" w:sz="8" w:space="0"/>
        <w:left w:val="single" w:color="809EC2" w:themeColor="accent6" w:sz="8" w:space="0"/>
        <w:bottom w:val="single" w:color="809EC2" w:themeColor="accent6" w:sz="8" w:space="0"/>
        <w:right w:val="single" w:color="809EC2" w:themeColor="accent6" w:sz="8" w:space="0"/>
        <w:insideH w:val="single" w:color="809EC2" w:themeColor="accent6" w:sz="8" w:space="0"/>
        <w:insideV w:val="single" w:color="809EC2"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9EC2" w:themeColor="accent6" w:sz="8" w:space="0"/>
          <w:left w:val="single" w:color="809EC2" w:themeColor="accent6" w:sz="8" w:space="0"/>
          <w:bottom w:val="single" w:color="809EC2" w:themeColor="accent6" w:sz="18" w:space="0"/>
          <w:right w:val="single" w:color="809EC2" w:themeColor="accent6" w:sz="8" w:space="0"/>
          <w:insideH w:val="nil"/>
          <w:insideV w:val="single" w:color="809EC2"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9EC2" w:themeColor="accent6" w:sz="6" w:space="0"/>
          <w:left w:val="single" w:color="809EC2" w:themeColor="accent6" w:sz="8" w:space="0"/>
          <w:bottom w:val="single" w:color="809EC2" w:themeColor="accent6" w:sz="8" w:space="0"/>
          <w:right w:val="single" w:color="809EC2" w:themeColor="accent6" w:sz="8" w:space="0"/>
          <w:insideH w:val="nil"/>
          <w:insideV w:val="single" w:color="809EC2"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9EC2" w:themeColor="accent6" w:sz="8" w:space="0"/>
          <w:left w:val="single" w:color="809EC2" w:themeColor="accent6" w:sz="8" w:space="0"/>
          <w:bottom w:val="single" w:color="809EC2" w:themeColor="accent6" w:sz="8" w:space="0"/>
          <w:right w:val="single" w:color="809EC2" w:themeColor="accent6" w:sz="8" w:space="0"/>
        </w:tcBorders>
      </w:tcPr>
    </w:tblStylePr>
    <w:tblStylePr w:type="band1Vert">
      <w:tblPr/>
      <w:tcPr>
        <w:tcBorders>
          <w:top w:val="single" w:color="809EC2" w:themeColor="accent6" w:sz="8" w:space="0"/>
          <w:left w:val="single" w:color="809EC2" w:themeColor="accent6" w:sz="8" w:space="0"/>
          <w:bottom w:val="single" w:color="809EC2" w:themeColor="accent6" w:sz="8" w:space="0"/>
          <w:right w:val="single" w:color="809EC2" w:themeColor="accent6" w:sz="8" w:space="0"/>
        </w:tcBorders>
        <w:shd w:val="clear" w:color="auto" w:fill="DFE6F0" w:themeFill="accent6" w:themeFillTint="3F"/>
      </w:tcPr>
    </w:tblStylePr>
    <w:tblStylePr w:type="band1Horz">
      <w:tblPr/>
      <w:tcPr>
        <w:tcBorders>
          <w:top w:val="single" w:color="809EC2" w:themeColor="accent6" w:sz="8" w:space="0"/>
          <w:left w:val="single" w:color="809EC2" w:themeColor="accent6" w:sz="8" w:space="0"/>
          <w:bottom w:val="single" w:color="809EC2" w:themeColor="accent6" w:sz="8" w:space="0"/>
          <w:right w:val="single" w:color="809EC2" w:themeColor="accent6" w:sz="8" w:space="0"/>
          <w:insideV w:val="single" w:color="809EC2" w:themeColor="accent6" w:sz="8" w:space="0"/>
        </w:tcBorders>
        <w:shd w:val="clear" w:color="auto" w:fill="DFE6F0" w:themeFill="accent6" w:themeFillTint="3F"/>
      </w:tcPr>
    </w:tblStylePr>
    <w:tblStylePr w:type="band2Horz">
      <w:tblPr/>
      <w:tcPr>
        <w:tcBorders>
          <w:top w:val="single" w:color="809EC2" w:themeColor="accent6" w:sz="8" w:space="0"/>
          <w:left w:val="single" w:color="809EC2" w:themeColor="accent6" w:sz="8" w:space="0"/>
          <w:bottom w:val="single" w:color="809EC2" w:themeColor="accent6" w:sz="8" w:space="0"/>
          <w:right w:val="single" w:color="809EC2" w:themeColor="accent6" w:sz="8" w:space="0"/>
          <w:insideV w:val="single" w:color="809EC2" w:themeColor="accent6" w:sz="8" w:space="0"/>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color="A5B592" w:themeColor="accent1" w:sz="8" w:space="0"/>
        <w:left w:val="single" w:color="A5B592" w:themeColor="accent1" w:sz="8" w:space="0"/>
        <w:bottom w:val="single" w:color="A5B592" w:themeColor="accent1" w:sz="8" w:space="0"/>
        <w:right w:val="single" w:color="A5B592" w:themeColor="accent1" w:sz="8" w:space="0"/>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color="A5B592" w:themeColor="accent1" w:sz="6" w:space="0"/>
          <w:left w:val="single" w:color="A5B592" w:themeColor="accent1" w:sz="8" w:space="0"/>
          <w:bottom w:val="single" w:color="A5B592" w:themeColor="accent1" w:sz="8" w:space="0"/>
          <w:right w:val="single" w:color="A5B592" w:themeColor="accent1" w:sz="8" w:space="0"/>
        </w:tcBorders>
      </w:tcPr>
    </w:tblStylePr>
    <w:tblStylePr w:type="firstCol">
      <w:rPr>
        <w:b/>
        <w:bCs/>
      </w:rPr>
    </w:tblStylePr>
    <w:tblStylePr w:type="lastCol">
      <w:rPr>
        <w:b/>
        <w:bCs/>
      </w:rPr>
    </w:tblStylePr>
    <w:tblStylePr w:type="band1Vert">
      <w:tblPr/>
      <w:tcPr>
        <w:tcBorders>
          <w:top w:val="single" w:color="A5B592" w:themeColor="accent1" w:sz="8" w:space="0"/>
          <w:left w:val="single" w:color="A5B592" w:themeColor="accent1" w:sz="8" w:space="0"/>
          <w:bottom w:val="single" w:color="A5B592" w:themeColor="accent1" w:sz="8" w:space="0"/>
          <w:right w:val="single" w:color="A5B592" w:themeColor="accent1" w:sz="8" w:space="0"/>
        </w:tcBorders>
      </w:tcPr>
    </w:tblStylePr>
    <w:tblStylePr w:type="band1Horz">
      <w:tblPr/>
      <w:tcPr>
        <w:tcBorders>
          <w:top w:val="single" w:color="A5B592" w:themeColor="accent1" w:sz="8" w:space="0"/>
          <w:left w:val="single" w:color="A5B592" w:themeColor="accent1" w:sz="8" w:space="0"/>
          <w:bottom w:val="single" w:color="A5B592" w:themeColor="accent1" w:sz="8" w:space="0"/>
          <w:right w:val="single" w:color="A5B592" w:themeColor="accent1" w:sz="8" w:space="0"/>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color="F3A447" w:themeColor="accent2" w:sz="8" w:space="0"/>
        <w:left w:val="single" w:color="F3A447" w:themeColor="accent2" w:sz="8" w:space="0"/>
        <w:bottom w:val="single" w:color="F3A447" w:themeColor="accent2" w:sz="8" w:space="0"/>
        <w:right w:val="single" w:color="F3A447" w:themeColor="accent2" w:sz="8" w:space="0"/>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color="F3A447" w:themeColor="accent2" w:sz="6" w:space="0"/>
          <w:left w:val="single" w:color="F3A447" w:themeColor="accent2" w:sz="8" w:space="0"/>
          <w:bottom w:val="single" w:color="F3A447" w:themeColor="accent2" w:sz="8" w:space="0"/>
          <w:right w:val="single" w:color="F3A447" w:themeColor="accent2" w:sz="8" w:space="0"/>
        </w:tcBorders>
      </w:tcPr>
    </w:tblStylePr>
    <w:tblStylePr w:type="firstCol">
      <w:rPr>
        <w:b/>
        <w:bCs/>
      </w:rPr>
    </w:tblStylePr>
    <w:tblStylePr w:type="lastCol">
      <w:rPr>
        <w:b/>
        <w:bCs/>
      </w:rPr>
    </w:tblStylePr>
    <w:tblStylePr w:type="band1Vert">
      <w:tblPr/>
      <w:tcPr>
        <w:tcBorders>
          <w:top w:val="single" w:color="F3A447" w:themeColor="accent2" w:sz="8" w:space="0"/>
          <w:left w:val="single" w:color="F3A447" w:themeColor="accent2" w:sz="8" w:space="0"/>
          <w:bottom w:val="single" w:color="F3A447" w:themeColor="accent2" w:sz="8" w:space="0"/>
          <w:right w:val="single" w:color="F3A447" w:themeColor="accent2" w:sz="8" w:space="0"/>
        </w:tcBorders>
      </w:tcPr>
    </w:tblStylePr>
    <w:tblStylePr w:type="band1Horz">
      <w:tblPr/>
      <w:tcPr>
        <w:tcBorders>
          <w:top w:val="single" w:color="F3A447" w:themeColor="accent2" w:sz="8" w:space="0"/>
          <w:left w:val="single" w:color="F3A447" w:themeColor="accent2" w:sz="8" w:space="0"/>
          <w:bottom w:val="single" w:color="F3A447" w:themeColor="accent2" w:sz="8" w:space="0"/>
          <w:right w:val="single" w:color="F3A447" w:themeColor="accent2" w:sz="8" w:space="0"/>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color="E7BC29" w:themeColor="accent3" w:sz="8" w:space="0"/>
        <w:left w:val="single" w:color="E7BC29" w:themeColor="accent3" w:sz="8" w:space="0"/>
        <w:bottom w:val="single" w:color="E7BC29" w:themeColor="accent3" w:sz="8" w:space="0"/>
        <w:right w:val="single" w:color="E7BC29" w:themeColor="accent3" w:sz="8" w:space="0"/>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color="E7BC29" w:themeColor="accent3" w:sz="6" w:space="0"/>
          <w:left w:val="single" w:color="E7BC29" w:themeColor="accent3" w:sz="8" w:space="0"/>
          <w:bottom w:val="single" w:color="E7BC29" w:themeColor="accent3" w:sz="8" w:space="0"/>
          <w:right w:val="single" w:color="E7BC29" w:themeColor="accent3" w:sz="8" w:space="0"/>
        </w:tcBorders>
      </w:tcPr>
    </w:tblStylePr>
    <w:tblStylePr w:type="firstCol">
      <w:rPr>
        <w:b/>
        <w:bCs/>
      </w:rPr>
    </w:tblStylePr>
    <w:tblStylePr w:type="lastCol">
      <w:rPr>
        <w:b/>
        <w:bCs/>
      </w:rPr>
    </w:tblStylePr>
    <w:tblStylePr w:type="band1Vert">
      <w:tblPr/>
      <w:tcPr>
        <w:tcBorders>
          <w:top w:val="single" w:color="E7BC29" w:themeColor="accent3" w:sz="8" w:space="0"/>
          <w:left w:val="single" w:color="E7BC29" w:themeColor="accent3" w:sz="8" w:space="0"/>
          <w:bottom w:val="single" w:color="E7BC29" w:themeColor="accent3" w:sz="8" w:space="0"/>
          <w:right w:val="single" w:color="E7BC29" w:themeColor="accent3" w:sz="8" w:space="0"/>
        </w:tcBorders>
      </w:tcPr>
    </w:tblStylePr>
    <w:tblStylePr w:type="band1Horz">
      <w:tblPr/>
      <w:tcPr>
        <w:tcBorders>
          <w:top w:val="single" w:color="E7BC29" w:themeColor="accent3" w:sz="8" w:space="0"/>
          <w:left w:val="single" w:color="E7BC29" w:themeColor="accent3" w:sz="8" w:space="0"/>
          <w:bottom w:val="single" w:color="E7BC29" w:themeColor="accent3" w:sz="8" w:space="0"/>
          <w:right w:val="single" w:color="E7BC29" w:themeColor="accent3" w:sz="8" w:space="0"/>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color="D092A7" w:themeColor="accent4" w:sz="8" w:space="0"/>
        <w:left w:val="single" w:color="D092A7" w:themeColor="accent4" w:sz="8" w:space="0"/>
        <w:bottom w:val="single" w:color="D092A7" w:themeColor="accent4" w:sz="8" w:space="0"/>
        <w:right w:val="single" w:color="D092A7" w:themeColor="accent4" w:sz="8" w:space="0"/>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color="D092A7" w:themeColor="accent4" w:sz="6" w:space="0"/>
          <w:left w:val="single" w:color="D092A7" w:themeColor="accent4" w:sz="8" w:space="0"/>
          <w:bottom w:val="single" w:color="D092A7" w:themeColor="accent4" w:sz="8" w:space="0"/>
          <w:right w:val="single" w:color="D092A7" w:themeColor="accent4" w:sz="8" w:space="0"/>
        </w:tcBorders>
      </w:tcPr>
    </w:tblStylePr>
    <w:tblStylePr w:type="firstCol">
      <w:rPr>
        <w:b/>
        <w:bCs/>
      </w:rPr>
    </w:tblStylePr>
    <w:tblStylePr w:type="lastCol">
      <w:rPr>
        <w:b/>
        <w:bCs/>
      </w:rPr>
    </w:tblStylePr>
    <w:tblStylePr w:type="band1Vert">
      <w:tblPr/>
      <w:tcPr>
        <w:tcBorders>
          <w:top w:val="single" w:color="D092A7" w:themeColor="accent4" w:sz="8" w:space="0"/>
          <w:left w:val="single" w:color="D092A7" w:themeColor="accent4" w:sz="8" w:space="0"/>
          <w:bottom w:val="single" w:color="D092A7" w:themeColor="accent4" w:sz="8" w:space="0"/>
          <w:right w:val="single" w:color="D092A7" w:themeColor="accent4" w:sz="8" w:space="0"/>
        </w:tcBorders>
      </w:tcPr>
    </w:tblStylePr>
    <w:tblStylePr w:type="band1Horz">
      <w:tblPr/>
      <w:tcPr>
        <w:tcBorders>
          <w:top w:val="single" w:color="D092A7" w:themeColor="accent4" w:sz="8" w:space="0"/>
          <w:left w:val="single" w:color="D092A7" w:themeColor="accent4" w:sz="8" w:space="0"/>
          <w:bottom w:val="single" w:color="D092A7" w:themeColor="accent4" w:sz="8" w:space="0"/>
          <w:right w:val="single" w:color="D092A7" w:themeColor="accent4" w:sz="8" w:space="0"/>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color="9C85C0" w:themeColor="accent5" w:sz="8" w:space="0"/>
        <w:left w:val="single" w:color="9C85C0" w:themeColor="accent5" w:sz="8" w:space="0"/>
        <w:bottom w:val="single" w:color="9C85C0" w:themeColor="accent5" w:sz="8" w:space="0"/>
        <w:right w:val="single" w:color="9C85C0" w:themeColor="accent5" w:sz="8" w:space="0"/>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color="9C85C0" w:themeColor="accent5" w:sz="6" w:space="0"/>
          <w:left w:val="single" w:color="9C85C0" w:themeColor="accent5" w:sz="8" w:space="0"/>
          <w:bottom w:val="single" w:color="9C85C0" w:themeColor="accent5" w:sz="8" w:space="0"/>
          <w:right w:val="single" w:color="9C85C0" w:themeColor="accent5" w:sz="8" w:space="0"/>
        </w:tcBorders>
      </w:tcPr>
    </w:tblStylePr>
    <w:tblStylePr w:type="firstCol">
      <w:rPr>
        <w:b/>
        <w:bCs/>
      </w:rPr>
    </w:tblStylePr>
    <w:tblStylePr w:type="lastCol">
      <w:rPr>
        <w:b/>
        <w:bCs/>
      </w:rPr>
    </w:tblStylePr>
    <w:tblStylePr w:type="band1Vert">
      <w:tblPr/>
      <w:tcPr>
        <w:tcBorders>
          <w:top w:val="single" w:color="9C85C0" w:themeColor="accent5" w:sz="8" w:space="0"/>
          <w:left w:val="single" w:color="9C85C0" w:themeColor="accent5" w:sz="8" w:space="0"/>
          <w:bottom w:val="single" w:color="9C85C0" w:themeColor="accent5" w:sz="8" w:space="0"/>
          <w:right w:val="single" w:color="9C85C0" w:themeColor="accent5" w:sz="8" w:space="0"/>
        </w:tcBorders>
      </w:tcPr>
    </w:tblStylePr>
    <w:tblStylePr w:type="band1Horz">
      <w:tblPr/>
      <w:tcPr>
        <w:tcBorders>
          <w:top w:val="single" w:color="9C85C0" w:themeColor="accent5" w:sz="8" w:space="0"/>
          <w:left w:val="single" w:color="9C85C0" w:themeColor="accent5" w:sz="8" w:space="0"/>
          <w:bottom w:val="single" w:color="9C85C0" w:themeColor="accent5" w:sz="8" w:space="0"/>
          <w:right w:val="single" w:color="9C85C0" w:themeColor="accent5" w:sz="8" w:space="0"/>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color="809EC2" w:themeColor="accent6" w:sz="8" w:space="0"/>
        <w:left w:val="single" w:color="809EC2" w:themeColor="accent6" w:sz="8" w:space="0"/>
        <w:bottom w:val="single" w:color="809EC2" w:themeColor="accent6" w:sz="8" w:space="0"/>
        <w:right w:val="single" w:color="809EC2" w:themeColor="accent6" w:sz="8" w:space="0"/>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color="809EC2" w:themeColor="accent6" w:sz="6" w:space="0"/>
          <w:left w:val="single" w:color="809EC2" w:themeColor="accent6" w:sz="8" w:space="0"/>
          <w:bottom w:val="single" w:color="809EC2" w:themeColor="accent6" w:sz="8" w:space="0"/>
          <w:right w:val="single" w:color="809EC2" w:themeColor="accent6" w:sz="8" w:space="0"/>
        </w:tcBorders>
      </w:tcPr>
    </w:tblStylePr>
    <w:tblStylePr w:type="firstCol">
      <w:rPr>
        <w:b/>
        <w:bCs/>
      </w:rPr>
    </w:tblStylePr>
    <w:tblStylePr w:type="lastCol">
      <w:rPr>
        <w:b/>
        <w:bCs/>
      </w:rPr>
    </w:tblStylePr>
    <w:tblStylePr w:type="band1Vert">
      <w:tblPr/>
      <w:tcPr>
        <w:tcBorders>
          <w:top w:val="single" w:color="809EC2" w:themeColor="accent6" w:sz="8" w:space="0"/>
          <w:left w:val="single" w:color="809EC2" w:themeColor="accent6" w:sz="8" w:space="0"/>
          <w:bottom w:val="single" w:color="809EC2" w:themeColor="accent6" w:sz="8" w:space="0"/>
          <w:right w:val="single" w:color="809EC2" w:themeColor="accent6" w:sz="8" w:space="0"/>
        </w:tcBorders>
      </w:tcPr>
    </w:tblStylePr>
    <w:tblStylePr w:type="band1Horz">
      <w:tblPr/>
      <w:tcPr>
        <w:tcBorders>
          <w:top w:val="single" w:color="809EC2" w:themeColor="accent6" w:sz="8" w:space="0"/>
          <w:left w:val="single" w:color="809EC2" w:themeColor="accent6" w:sz="8" w:space="0"/>
          <w:bottom w:val="single" w:color="809EC2" w:themeColor="accent6" w:sz="8" w:space="0"/>
          <w:right w:val="single" w:color="809EC2" w:themeColor="accent6" w:sz="8" w:space="0"/>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color="A5B592" w:themeColor="accent1" w:sz="8" w:space="0"/>
        <w:bottom w:val="single" w:color="A5B592" w:themeColor="accent1" w:sz="8" w:space="0"/>
      </w:tblBorders>
    </w:tblPr>
    <w:tblStylePr w:type="firstRow">
      <w:pPr>
        <w:spacing w:before="0" w:after="0" w:line="240" w:lineRule="auto"/>
      </w:pPr>
      <w:rPr>
        <w:b/>
        <w:bCs/>
      </w:rPr>
      <w:tblPr/>
      <w:tcPr>
        <w:tcBorders>
          <w:top w:val="single" w:color="A5B592" w:themeColor="accent1" w:sz="8" w:space="0"/>
          <w:left w:val="nil"/>
          <w:bottom w:val="single" w:color="A5B592" w:themeColor="accent1" w:sz="8" w:space="0"/>
          <w:right w:val="nil"/>
          <w:insideH w:val="nil"/>
          <w:insideV w:val="nil"/>
        </w:tcBorders>
      </w:tcPr>
    </w:tblStylePr>
    <w:tblStylePr w:type="lastRow">
      <w:pPr>
        <w:spacing w:before="0" w:after="0" w:line="240" w:lineRule="auto"/>
      </w:pPr>
      <w:rPr>
        <w:b/>
        <w:bCs/>
      </w:rPr>
      <w:tblPr/>
      <w:tcPr>
        <w:tcBorders>
          <w:top w:val="single" w:color="A5B592" w:themeColor="accent1" w:sz="8" w:space="0"/>
          <w:left w:val="nil"/>
          <w:bottom w:val="single" w:color="A5B592"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color="F3A447" w:themeColor="accent2" w:sz="8" w:space="0"/>
        <w:bottom w:val="single" w:color="F3A447" w:themeColor="accent2" w:sz="8" w:space="0"/>
      </w:tblBorders>
    </w:tblPr>
    <w:tblStylePr w:type="firstRow">
      <w:pPr>
        <w:spacing w:before="0" w:after="0" w:line="240" w:lineRule="auto"/>
      </w:pPr>
      <w:rPr>
        <w:b/>
        <w:bCs/>
      </w:rPr>
      <w:tblPr/>
      <w:tcPr>
        <w:tcBorders>
          <w:top w:val="single" w:color="F3A447" w:themeColor="accent2" w:sz="8" w:space="0"/>
          <w:left w:val="nil"/>
          <w:bottom w:val="single" w:color="F3A447" w:themeColor="accent2" w:sz="8" w:space="0"/>
          <w:right w:val="nil"/>
          <w:insideH w:val="nil"/>
          <w:insideV w:val="nil"/>
        </w:tcBorders>
      </w:tcPr>
    </w:tblStylePr>
    <w:tblStylePr w:type="lastRow">
      <w:pPr>
        <w:spacing w:before="0" w:after="0" w:line="240" w:lineRule="auto"/>
      </w:pPr>
      <w:rPr>
        <w:b/>
        <w:bCs/>
      </w:rPr>
      <w:tblPr/>
      <w:tcPr>
        <w:tcBorders>
          <w:top w:val="single" w:color="F3A447" w:themeColor="accent2" w:sz="8" w:space="0"/>
          <w:left w:val="nil"/>
          <w:bottom w:val="single" w:color="F3A447"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color="E7BC29" w:themeColor="accent3" w:sz="8" w:space="0"/>
        <w:bottom w:val="single" w:color="E7BC29" w:themeColor="accent3" w:sz="8" w:space="0"/>
      </w:tblBorders>
    </w:tblPr>
    <w:tblStylePr w:type="firstRow">
      <w:pPr>
        <w:spacing w:before="0" w:after="0" w:line="240" w:lineRule="auto"/>
      </w:pPr>
      <w:rPr>
        <w:b/>
        <w:bCs/>
      </w:rPr>
      <w:tblPr/>
      <w:tcPr>
        <w:tcBorders>
          <w:top w:val="single" w:color="E7BC29" w:themeColor="accent3" w:sz="8" w:space="0"/>
          <w:left w:val="nil"/>
          <w:bottom w:val="single" w:color="E7BC29" w:themeColor="accent3" w:sz="8" w:space="0"/>
          <w:right w:val="nil"/>
          <w:insideH w:val="nil"/>
          <w:insideV w:val="nil"/>
        </w:tcBorders>
      </w:tcPr>
    </w:tblStylePr>
    <w:tblStylePr w:type="lastRow">
      <w:pPr>
        <w:spacing w:before="0" w:after="0" w:line="240" w:lineRule="auto"/>
      </w:pPr>
      <w:rPr>
        <w:b/>
        <w:bCs/>
      </w:rPr>
      <w:tblPr/>
      <w:tcPr>
        <w:tcBorders>
          <w:top w:val="single" w:color="E7BC29" w:themeColor="accent3" w:sz="8" w:space="0"/>
          <w:left w:val="nil"/>
          <w:bottom w:val="single" w:color="E7BC2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color="D092A7" w:themeColor="accent4" w:sz="8" w:space="0"/>
        <w:bottom w:val="single" w:color="D092A7" w:themeColor="accent4" w:sz="8" w:space="0"/>
      </w:tblBorders>
    </w:tblPr>
    <w:tblStylePr w:type="firstRow">
      <w:pPr>
        <w:spacing w:before="0" w:after="0" w:line="240" w:lineRule="auto"/>
      </w:pPr>
      <w:rPr>
        <w:b/>
        <w:bCs/>
      </w:rPr>
      <w:tblPr/>
      <w:tcPr>
        <w:tcBorders>
          <w:top w:val="single" w:color="D092A7" w:themeColor="accent4" w:sz="8" w:space="0"/>
          <w:left w:val="nil"/>
          <w:bottom w:val="single" w:color="D092A7" w:themeColor="accent4" w:sz="8" w:space="0"/>
          <w:right w:val="nil"/>
          <w:insideH w:val="nil"/>
          <w:insideV w:val="nil"/>
        </w:tcBorders>
      </w:tcPr>
    </w:tblStylePr>
    <w:tblStylePr w:type="lastRow">
      <w:pPr>
        <w:spacing w:before="0" w:after="0" w:line="240" w:lineRule="auto"/>
      </w:pPr>
      <w:rPr>
        <w:b/>
        <w:bCs/>
      </w:rPr>
      <w:tblPr/>
      <w:tcPr>
        <w:tcBorders>
          <w:top w:val="single" w:color="D092A7" w:themeColor="accent4" w:sz="8" w:space="0"/>
          <w:left w:val="nil"/>
          <w:bottom w:val="single" w:color="D092A7"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color="9C85C0" w:themeColor="accent5" w:sz="8" w:space="0"/>
        <w:bottom w:val="single" w:color="9C85C0" w:themeColor="accent5" w:sz="8" w:space="0"/>
      </w:tblBorders>
    </w:tblPr>
    <w:tblStylePr w:type="firstRow">
      <w:pPr>
        <w:spacing w:before="0" w:after="0" w:line="240" w:lineRule="auto"/>
      </w:pPr>
      <w:rPr>
        <w:b/>
        <w:bCs/>
      </w:rPr>
      <w:tblPr/>
      <w:tcPr>
        <w:tcBorders>
          <w:top w:val="single" w:color="9C85C0" w:themeColor="accent5" w:sz="8" w:space="0"/>
          <w:left w:val="nil"/>
          <w:bottom w:val="single" w:color="9C85C0" w:themeColor="accent5" w:sz="8" w:space="0"/>
          <w:right w:val="nil"/>
          <w:insideH w:val="nil"/>
          <w:insideV w:val="nil"/>
        </w:tcBorders>
      </w:tcPr>
    </w:tblStylePr>
    <w:tblStylePr w:type="lastRow">
      <w:pPr>
        <w:spacing w:before="0" w:after="0" w:line="240" w:lineRule="auto"/>
      </w:pPr>
      <w:rPr>
        <w:b/>
        <w:bCs/>
      </w:rPr>
      <w:tblPr/>
      <w:tcPr>
        <w:tcBorders>
          <w:top w:val="single" w:color="9C85C0" w:themeColor="accent5" w:sz="8" w:space="0"/>
          <w:left w:val="nil"/>
          <w:bottom w:val="single" w:color="9C85C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color="809EC2" w:themeColor="accent6" w:sz="8" w:space="0"/>
        <w:bottom w:val="single" w:color="809EC2" w:themeColor="accent6" w:sz="8" w:space="0"/>
      </w:tblBorders>
    </w:tblPr>
    <w:tblStylePr w:type="firstRow">
      <w:pPr>
        <w:spacing w:before="0" w:after="0" w:line="240" w:lineRule="auto"/>
      </w:pPr>
      <w:rPr>
        <w:b/>
        <w:bCs/>
      </w:rPr>
      <w:tblPr/>
      <w:tcPr>
        <w:tcBorders>
          <w:top w:val="single" w:color="809EC2" w:themeColor="accent6" w:sz="8" w:space="0"/>
          <w:left w:val="nil"/>
          <w:bottom w:val="single" w:color="809EC2" w:themeColor="accent6" w:sz="8" w:space="0"/>
          <w:right w:val="nil"/>
          <w:insideH w:val="nil"/>
          <w:insideV w:val="nil"/>
        </w:tcBorders>
      </w:tcPr>
    </w:tblStylePr>
    <w:tblStylePr w:type="lastRow">
      <w:pPr>
        <w:spacing w:before="0" w:after="0" w:line="240" w:lineRule="auto"/>
      </w:pPr>
      <w:rPr>
        <w:b/>
        <w:bCs/>
      </w:rPr>
      <w:tblPr/>
      <w:tcPr>
        <w:tcBorders>
          <w:top w:val="single" w:color="809EC2" w:themeColor="accent6" w:sz="8" w:space="0"/>
          <w:left w:val="nil"/>
          <w:bottom w:val="single" w:color="809EC2"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9"/>
      </w:numPr>
      <w:contextualSpacing/>
    </w:pPr>
  </w:style>
  <w:style w:type="paragraph" w:styleId="ListBullet2">
    <w:name w:val="List Bullet 2"/>
    <w:basedOn w:val="Normal"/>
    <w:uiPriority w:val="99"/>
    <w:semiHidden/>
    <w:unhideWhenUsed/>
    <w:rsid w:val="00F64388"/>
    <w:pPr>
      <w:numPr>
        <w:numId w:val="10"/>
      </w:numPr>
      <w:contextualSpacing/>
    </w:pPr>
  </w:style>
  <w:style w:type="paragraph" w:styleId="ListBullet3">
    <w:name w:val="List Bullet 3"/>
    <w:basedOn w:val="Normal"/>
    <w:uiPriority w:val="99"/>
    <w:semiHidden/>
    <w:unhideWhenUsed/>
    <w:rsid w:val="00F64388"/>
    <w:pPr>
      <w:numPr>
        <w:numId w:val="11"/>
      </w:numPr>
      <w:contextualSpacing/>
    </w:pPr>
  </w:style>
  <w:style w:type="paragraph" w:styleId="ListBullet4">
    <w:name w:val="List Bullet 4"/>
    <w:basedOn w:val="Normal"/>
    <w:uiPriority w:val="99"/>
    <w:semiHidden/>
    <w:unhideWhenUsed/>
    <w:rsid w:val="00F64388"/>
    <w:pPr>
      <w:numPr>
        <w:numId w:val="12"/>
      </w:numPr>
      <w:contextualSpacing/>
    </w:pPr>
  </w:style>
  <w:style w:type="paragraph" w:styleId="ListBullet5">
    <w:name w:val="List Bullet 5"/>
    <w:basedOn w:val="Normal"/>
    <w:uiPriority w:val="99"/>
    <w:semiHidden/>
    <w:unhideWhenUsed/>
    <w:rsid w:val="00F64388"/>
    <w:pPr>
      <w:numPr>
        <w:numId w:val="13"/>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5"/>
      </w:numPr>
      <w:contextualSpacing/>
    </w:pPr>
  </w:style>
  <w:style w:type="paragraph" w:styleId="ListNumber3">
    <w:name w:val="List Number 3"/>
    <w:basedOn w:val="Normal"/>
    <w:uiPriority w:val="99"/>
    <w:semiHidden/>
    <w:unhideWhenUsed/>
    <w:rsid w:val="00F64388"/>
    <w:pPr>
      <w:numPr>
        <w:numId w:val="16"/>
      </w:numPr>
      <w:contextualSpacing/>
    </w:pPr>
  </w:style>
  <w:style w:type="paragraph" w:styleId="ListNumber4">
    <w:name w:val="List Number 4"/>
    <w:basedOn w:val="Normal"/>
    <w:uiPriority w:val="99"/>
    <w:semiHidden/>
    <w:unhideWhenUsed/>
    <w:rsid w:val="00F64388"/>
    <w:pPr>
      <w:numPr>
        <w:numId w:val="17"/>
      </w:numPr>
      <w:contextualSpacing/>
    </w:pPr>
  </w:style>
  <w:style w:type="paragraph" w:styleId="ListNumber5">
    <w:name w:val="List Number 5"/>
    <w:basedOn w:val="Normal"/>
    <w:uiPriority w:val="99"/>
    <w:semiHidden/>
    <w:unhideWhenUsed/>
    <w:rsid w:val="00F64388"/>
    <w:pPr>
      <w:numPr>
        <w:numId w:val="18"/>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color="C8D2BD" w:themeColor="accent1" w:themeTint="99" w:sz="4" w:space="0"/>
        </w:tcBorders>
      </w:tcPr>
    </w:tblStylePr>
    <w:tblStylePr w:type="lastRow">
      <w:rPr>
        <w:b/>
        <w:bCs/>
      </w:rPr>
      <w:tblPr/>
      <w:tcPr>
        <w:tcBorders>
          <w:top w:val="single" w:color="C8D2BD" w:themeColor="accent1" w:themeTint="99"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color="F7C890" w:themeColor="accent2" w:themeTint="99" w:sz="4" w:space="0"/>
        </w:tcBorders>
      </w:tcPr>
    </w:tblStylePr>
    <w:tblStylePr w:type="lastRow">
      <w:rPr>
        <w:b/>
        <w:bCs/>
      </w:rPr>
      <w:tblPr/>
      <w:tcPr>
        <w:tcBorders>
          <w:top w:val="single" w:color="F7C890" w:themeColor="accent2" w:themeTint="99"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color="F0D67E" w:themeColor="accent3" w:themeTint="99" w:sz="4" w:space="0"/>
        </w:tcBorders>
      </w:tcPr>
    </w:tblStylePr>
    <w:tblStylePr w:type="lastRow">
      <w:rPr>
        <w:b/>
        <w:bCs/>
      </w:rPr>
      <w:tblPr/>
      <w:tcPr>
        <w:tcBorders>
          <w:top w:val="single" w:color="F0D67E" w:themeColor="accent3" w:themeTint="99"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color="E2BDCA" w:themeColor="accent4" w:themeTint="99" w:sz="4" w:space="0"/>
        </w:tcBorders>
      </w:tcPr>
    </w:tblStylePr>
    <w:tblStylePr w:type="lastRow">
      <w:rPr>
        <w:b/>
        <w:bCs/>
      </w:rPr>
      <w:tblPr/>
      <w:tcPr>
        <w:tcBorders>
          <w:top w:val="single" w:color="E2BDCA" w:themeColor="accent4" w:themeTint="99"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color="C3B5D9" w:themeColor="accent5" w:themeTint="99" w:sz="4" w:space="0"/>
        </w:tcBorders>
      </w:tcPr>
    </w:tblStylePr>
    <w:tblStylePr w:type="lastRow">
      <w:rPr>
        <w:b/>
        <w:bCs/>
      </w:rPr>
      <w:tblPr/>
      <w:tcPr>
        <w:tcBorders>
          <w:top w:val="single" w:color="C3B5D9" w:themeColor="accent5" w:themeTint="99"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color="B2C4DA" w:themeColor="accent6" w:themeTint="99" w:sz="4" w:space="0"/>
        </w:tcBorders>
      </w:tcPr>
    </w:tblStylePr>
    <w:tblStylePr w:type="lastRow">
      <w:rPr>
        <w:b/>
        <w:bCs/>
      </w:rPr>
      <w:tblPr/>
      <w:tcPr>
        <w:tcBorders>
          <w:top w:val="single" w:color="B2C4DA" w:themeColor="accent6" w:themeTint="99"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color="C8D2BD" w:themeColor="accent1" w:themeTint="99" w:sz="4" w:space="0"/>
        <w:bottom w:val="single" w:color="C8D2BD" w:themeColor="accent1" w:themeTint="99" w:sz="4" w:space="0"/>
        <w:insideH w:val="single" w:color="C8D2BD"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color="F7C890" w:themeColor="accent2" w:themeTint="99" w:sz="4" w:space="0"/>
        <w:bottom w:val="single" w:color="F7C890" w:themeColor="accent2" w:themeTint="99" w:sz="4" w:space="0"/>
        <w:insideH w:val="single" w:color="F7C890"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color="F0D67E" w:themeColor="accent3" w:themeTint="99" w:sz="4" w:space="0"/>
        <w:bottom w:val="single" w:color="F0D67E" w:themeColor="accent3" w:themeTint="99" w:sz="4" w:space="0"/>
        <w:insideH w:val="single" w:color="F0D67E"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color="E2BDCA" w:themeColor="accent4" w:themeTint="99" w:sz="4" w:space="0"/>
        <w:bottom w:val="single" w:color="E2BDCA" w:themeColor="accent4" w:themeTint="99" w:sz="4" w:space="0"/>
        <w:insideH w:val="single" w:color="E2BDCA"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color="C3B5D9" w:themeColor="accent5" w:themeTint="99" w:sz="4" w:space="0"/>
        <w:bottom w:val="single" w:color="C3B5D9" w:themeColor="accent5" w:themeTint="99" w:sz="4" w:space="0"/>
        <w:insideH w:val="single" w:color="C3B5D9"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color="B2C4DA" w:themeColor="accent6" w:themeTint="99" w:sz="4" w:space="0"/>
        <w:bottom w:val="single" w:color="B2C4DA" w:themeColor="accent6" w:themeTint="99" w:sz="4" w:space="0"/>
        <w:insideH w:val="single" w:color="B2C4DA"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color="A5B592" w:themeColor="accent1" w:sz="4" w:space="0"/>
        <w:left w:val="single" w:color="A5B592" w:themeColor="accent1" w:sz="4" w:space="0"/>
        <w:bottom w:val="single" w:color="A5B592" w:themeColor="accent1" w:sz="4" w:space="0"/>
        <w:right w:val="single" w:color="A5B592" w:themeColor="accent1" w:sz="4" w:space="0"/>
      </w:tblBorders>
    </w:tblPr>
    <w:tblStylePr w:type="firstRow">
      <w:rPr>
        <w:b/>
        <w:bCs/>
        <w:color w:val="FFFFFF" w:themeColor="background1"/>
      </w:rPr>
      <w:tblPr/>
      <w:tcPr>
        <w:shd w:val="clear" w:color="auto" w:fill="A5B592" w:themeFill="accent1"/>
      </w:tcPr>
    </w:tblStylePr>
    <w:tblStylePr w:type="lastRow">
      <w:rPr>
        <w:b/>
        <w:bCs/>
      </w:rPr>
      <w:tblPr/>
      <w:tcPr>
        <w:tcBorders>
          <w:top w:val="double" w:color="A5B592"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B592" w:themeColor="accent1" w:sz="4" w:space="0"/>
          <w:right w:val="single" w:color="A5B592" w:themeColor="accent1" w:sz="4" w:space="0"/>
        </w:tcBorders>
      </w:tcPr>
    </w:tblStylePr>
    <w:tblStylePr w:type="band1Horz">
      <w:tblPr/>
      <w:tcPr>
        <w:tcBorders>
          <w:top w:val="single" w:color="A5B592" w:themeColor="accent1" w:sz="4" w:space="0"/>
          <w:bottom w:val="single" w:color="A5B592"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B592" w:themeColor="accent1" w:sz="4" w:space="0"/>
          <w:left w:val="nil"/>
        </w:tcBorders>
      </w:tcPr>
    </w:tblStylePr>
    <w:tblStylePr w:type="swCell">
      <w:tblPr/>
      <w:tcPr>
        <w:tcBorders>
          <w:top w:val="double" w:color="A5B592" w:themeColor="accent1" w:sz="4" w:space="0"/>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color="F3A447" w:themeColor="accent2" w:sz="4" w:space="0"/>
        <w:left w:val="single" w:color="F3A447" w:themeColor="accent2" w:sz="4" w:space="0"/>
        <w:bottom w:val="single" w:color="F3A447" w:themeColor="accent2" w:sz="4" w:space="0"/>
        <w:right w:val="single" w:color="F3A447" w:themeColor="accent2" w:sz="4" w:space="0"/>
      </w:tblBorders>
    </w:tblPr>
    <w:tblStylePr w:type="firstRow">
      <w:rPr>
        <w:b/>
        <w:bCs/>
        <w:color w:val="FFFFFF" w:themeColor="background1"/>
      </w:rPr>
      <w:tblPr/>
      <w:tcPr>
        <w:shd w:val="clear" w:color="auto" w:fill="F3A447" w:themeFill="accent2"/>
      </w:tcPr>
    </w:tblStylePr>
    <w:tblStylePr w:type="lastRow">
      <w:rPr>
        <w:b/>
        <w:bCs/>
      </w:rPr>
      <w:tblPr/>
      <w:tcPr>
        <w:tcBorders>
          <w:top w:val="double" w:color="F3A447"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3A447" w:themeColor="accent2" w:sz="4" w:space="0"/>
          <w:right w:val="single" w:color="F3A447" w:themeColor="accent2" w:sz="4" w:space="0"/>
        </w:tcBorders>
      </w:tcPr>
    </w:tblStylePr>
    <w:tblStylePr w:type="band1Horz">
      <w:tblPr/>
      <w:tcPr>
        <w:tcBorders>
          <w:top w:val="single" w:color="F3A447" w:themeColor="accent2" w:sz="4" w:space="0"/>
          <w:bottom w:val="single" w:color="F3A447"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3A447" w:themeColor="accent2" w:sz="4" w:space="0"/>
          <w:left w:val="nil"/>
        </w:tcBorders>
      </w:tcPr>
    </w:tblStylePr>
    <w:tblStylePr w:type="swCell">
      <w:tblPr/>
      <w:tcPr>
        <w:tcBorders>
          <w:top w:val="double" w:color="F3A447" w:themeColor="accent2" w:sz="4" w:space="0"/>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color="E7BC29" w:themeColor="accent3" w:sz="4" w:space="0"/>
        <w:left w:val="single" w:color="E7BC29" w:themeColor="accent3" w:sz="4" w:space="0"/>
        <w:bottom w:val="single" w:color="E7BC29" w:themeColor="accent3" w:sz="4" w:space="0"/>
        <w:right w:val="single" w:color="E7BC29" w:themeColor="accent3" w:sz="4" w:space="0"/>
      </w:tblBorders>
    </w:tblPr>
    <w:tblStylePr w:type="firstRow">
      <w:rPr>
        <w:b/>
        <w:bCs/>
        <w:color w:val="FFFFFF" w:themeColor="background1"/>
      </w:rPr>
      <w:tblPr/>
      <w:tcPr>
        <w:shd w:val="clear" w:color="auto" w:fill="E7BC29" w:themeFill="accent3"/>
      </w:tcPr>
    </w:tblStylePr>
    <w:tblStylePr w:type="lastRow">
      <w:rPr>
        <w:b/>
        <w:bCs/>
      </w:rPr>
      <w:tblPr/>
      <w:tcPr>
        <w:tcBorders>
          <w:top w:val="double" w:color="E7BC2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7BC29" w:themeColor="accent3" w:sz="4" w:space="0"/>
          <w:right w:val="single" w:color="E7BC29" w:themeColor="accent3" w:sz="4" w:space="0"/>
        </w:tcBorders>
      </w:tcPr>
    </w:tblStylePr>
    <w:tblStylePr w:type="band1Horz">
      <w:tblPr/>
      <w:tcPr>
        <w:tcBorders>
          <w:top w:val="single" w:color="E7BC29" w:themeColor="accent3" w:sz="4" w:space="0"/>
          <w:bottom w:val="single" w:color="E7BC2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7BC29" w:themeColor="accent3" w:sz="4" w:space="0"/>
          <w:left w:val="nil"/>
        </w:tcBorders>
      </w:tcPr>
    </w:tblStylePr>
    <w:tblStylePr w:type="swCell">
      <w:tblPr/>
      <w:tcPr>
        <w:tcBorders>
          <w:top w:val="double" w:color="E7BC29" w:themeColor="accent3" w:sz="4" w:space="0"/>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color="D092A7" w:themeColor="accent4" w:sz="4" w:space="0"/>
        <w:left w:val="single" w:color="D092A7" w:themeColor="accent4" w:sz="4" w:space="0"/>
        <w:bottom w:val="single" w:color="D092A7" w:themeColor="accent4" w:sz="4" w:space="0"/>
        <w:right w:val="single" w:color="D092A7" w:themeColor="accent4" w:sz="4" w:space="0"/>
      </w:tblBorders>
    </w:tblPr>
    <w:tblStylePr w:type="firstRow">
      <w:rPr>
        <w:b/>
        <w:bCs/>
        <w:color w:val="FFFFFF" w:themeColor="background1"/>
      </w:rPr>
      <w:tblPr/>
      <w:tcPr>
        <w:shd w:val="clear" w:color="auto" w:fill="D092A7" w:themeFill="accent4"/>
      </w:tcPr>
    </w:tblStylePr>
    <w:tblStylePr w:type="lastRow">
      <w:rPr>
        <w:b/>
        <w:bCs/>
      </w:rPr>
      <w:tblPr/>
      <w:tcPr>
        <w:tcBorders>
          <w:top w:val="double" w:color="D092A7"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092A7" w:themeColor="accent4" w:sz="4" w:space="0"/>
          <w:right w:val="single" w:color="D092A7" w:themeColor="accent4" w:sz="4" w:space="0"/>
        </w:tcBorders>
      </w:tcPr>
    </w:tblStylePr>
    <w:tblStylePr w:type="band1Horz">
      <w:tblPr/>
      <w:tcPr>
        <w:tcBorders>
          <w:top w:val="single" w:color="D092A7" w:themeColor="accent4" w:sz="4" w:space="0"/>
          <w:bottom w:val="single" w:color="D092A7"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092A7" w:themeColor="accent4" w:sz="4" w:space="0"/>
          <w:left w:val="nil"/>
        </w:tcBorders>
      </w:tcPr>
    </w:tblStylePr>
    <w:tblStylePr w:type="swCell">
      <w:tblPr/>
      <w:tcPr>
        <w:tcBorders>
          <w:top w:val="double" w:color="D092A7" w:themeColor="accent4" w:sz="4" w:space="0"/>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color="9C85C0" w:themeColor="accent5" w:sz="4" w:space="0"/>
        <w:left w:val="single" w:color="9C85C0" w:themeColor="accent5" w:sz="4" w:space="0"/>
        <w:bottom w:val="single" w:color="9C85C0" w:themeColor="accent5" w:sz="4" w:space="0"/>
        <w:right w:val="single" w:color="9C85C0" w:themeColor="accent5" w:sz="4" w:space="0"/>
      </w:tblBorders>
    </w:tblPr>
    <w:tblStylePr w:type="firstRow">
      <w:rPr>
        <w:b/>
        <w:bCs/>
        <w:color w:val="FFFFFF" w:themeColor="background1"/>
      </w:rPr>
      <w:tblPr/>
      <w:tcPr>
        <w:shd w:val="clear" w:color="auto" w:fill="9C85C0" w:themeFill="accent5"/>
      </w:tcPr>
    </w:tblStylePr>
    <w:tblStylePr w:type="lastRow">
      <w:rPr>
        <w:b/>
        <w:bCs/>
      </w:rPr>
      <w:tblPr/>
      <w:tcPr>
        <w:tcBorders>
          <w:top w:val="double" w:color="9C85C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C85C0" w:themeColor="accent5" w:sz="4" w:space="0"/>
          <w:right w:val="single" w:color="9C85C0" w:themeColor="accent5" w:sz="4" w:space="0"/>
        </w:tcBorders>
      </w:tcPr>
    </w:tblStylePr>
    <w:tblStylePr w:type="band1Horz">
      <w:tblPr/>
      <w:tcPr>
        <w:tcBorders>
          <w:top w:val="single" w:color="9C85C0" w:themeColor="accent5" w:sz="4" w:space="0"/>
          <w:bottom w:val="single" w:color="9C85C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C85C0" w:themeColor="accent5" w:sz="4" w:space="0"/>
          <w:left w:val="nil"/>
        </w:tcBorders>
      </w:tcPr>
    </w:tblStylePr>
    <w:tblStylePr w:type="swCell">
      <w:tblPr/>
      <w:tcPr>
        <w:tcBorders>
          <w:top w:val="double" w:color="9C85C0" w:themeColor="accent5" w:sz="4" w:space="0"/>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color="809EC2" w:themeColor="accent6" w:sz="4" w:space="0"/>
        <w:left w:val="single" w:color="809EC2" w:themeColor="accent6" w:sz="4" w:space="0"/>
        <w:bottom w:val="single" w:color="809EC2" w:themeColor="accent6" w:sz="4" w:space="0"/>
        <w:right w:val="single" w:color="809EC2" w:themeColor="accent6" w:sz="4" w:space="0"/>
      </w:tblBorders>
    </w:tblPr>
    <w:tblStylePr w:type="firstRow">
      <w:rPr>
        <w:b/>
        <w:bCs/>
        <w:color w:val="FFFFFF" w:themeColor="background1"/>
      </w:rPr>
      <w:tblPr/>
      <w:tcPr>
        <w:shd w:val="clear" w:color="auto" w:fill="809EC2" w:themeFill="accent6"/>
      </w:tcPr>
    </w:tblStylePr>
    <w:tblStylePr w:type="lastRow">
      <w:rPr>
        <w:b/>
        <w:bCs/>
      </w:rPr>
      <w:tblPr/>
      <w:tcPr>
        <w:tcBorders>
          <w:top w:val="double" w:color="809EC2"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9EC2" w:themeColor="accent6" w:sz="4" w:space="0"/>
          <w:right w:val="single" w:color="809EC2" w:themeColor="accent6" w:sz="4" w:space="0"/>
        </w:tcBorders>
      </w:tcPr>
    </w:tblStylePr>
    <w:tblStylePr w:type="band1Horz">
      <w:tblPr/>
      <w:tcPr>
        <w:tcBorders>
          <w:top w:val="single" w:color="809EC2" w:themeColor="accent6" w:sz="4" w:space="0"/>
          <w:bottom w:val="single" w:color="809EC2"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9EC2" w:themeColor="accent6" w:sz="4" w:space="0"/>
          <w:left w:val="nil"/>
        </w:tcBorders>
      </w:tcPr>
    </w:tblStylePr>
    <w:tblStylePr w:type="swCell">
      <w:tblPr/>
      <w:tcPr>
        <w:tcBorders>
          <w:top w:val="double" w:color="809EC2" w:themeColor="accent6" w:sz="4" w:space="0"/>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tblBorders>
    </w:tblPr>
    <w:tblStylePr w:type="firstRow">
      <w:rPr>
        <w:b/>
        <w:bCs/>
        <w:color w:val="FFFFFF" w:themeColor="background1"/>
      </w:rPr>
      <w:tblPr/>
      <w:tcPr>
        <w:tcBorders>
          <w:top w:val="single" w:color="A5B592" w:themeColor="accent1" w:sz="4" w:space="0"/>
          <w:left w:val="single" w:color="A5B592" w:themeColor="accent1" w:sz="4" w:space="0"/>
          <w:bottom w:val="single" w:color="A5B592" w:themeColor="accent1" w:sz="4" w:space="0"/>
          <w:right w:val="single" w:color="A5B592" w:themeColor="accent1" w:sz="4" w:space="0"/>
          <w:insideH w:val="nil"/>
        </w:tcBorders>
        <w:shd w:val="clear" w:color="auto" w:fill="A5B592" w:themeFill="accent1"/>
      </w:tcPr>
    </w:tblStylePr>
    <w:tblStylePr w:type="lastRow">
      <w:rPr>
        <w:b/>
        <w:bCs/>
      </w:rPr>
      <w:tblPr/>
      <w:tcPr>
        <w:tcBorders>
          <w:top w:val="double" w:color="C8D2BD" w:themeColor="accent1" w:themeTint="99"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tblBorders>
    </w:tblPr>
    <w:tblStylePr w:type="firstRow">
      <w:rPr>
        <w:b/>
        <w:bCs/>
        <w:color w:val="FFFFFF" w:themeColor="background1"/>
      </w:rPr>
      <w:tblPr/>
      <w:tcPr>
        <w:tcBorders>
          <w:top w:val="single" w:color="F3A447" w:themeColor="accent2" w:sz="4" w:space="0"/>
          <w:left w:val="single" w:color="F3A447" w:themeColor="accent2" w:sz="4" w:space="0"/>
          <w:bottom w:val="single" w:color="F3A447" w:themeColor="accent2" w:sz="4" w:space="0"/>
          <w:right w:val="single" w:color="F3A447" w:themeColor="accent2" w:sz="4" w:space="0"/>
          <w:insideH w:val="nil"/>
        </w:tcBorders>
        <w:shd w:val="clear" w:color="auto" w:fill="F3A447" w:themeFill="accent2"/>
      </w:tcPr>
    </w:tblStylePr>
    <w:tblStylePr w:type="lastRow">
      <w:rPr>
        <w:b/>
        <w:bCs/>
      </w:rPr>
      <w:tblPr/>
      <w:tcPr>
        <w:tcBorders>
          <w:top w:val="double" w:color="F7C890" w:themeColor="accent2" w:themeTint="99"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tblBorders>
    </w:tblPr>
    <w:tblStylePr w:type="firstRow">
      <w:rPr>
        <w:b/>
        <w:bCs/>
        <w:color w:val="FFFFFF" w:themeColor="background1"/>
      </w:rPr>
      <w:tblPr/>
      <w:tcPr>
        <w:tcBorders>
          <w:top w:val="single" w:color="E7BC29" w:themeColor="accent3" w:sz="4" w:space="0"/>
          <w:left w:val="single" w:color="E7BC29" w:themeColor="accent3" w:sz="4" w:space="0"/>
          <w:bottom w:val="single" w:color="E7BC29" w:themeColor="accent3" w:sz="4" w:space="0"/>
          <w:right w:val="single" w:color="E7BC29" w:themeColor="accent3" w:sz="4" w:space="0"/>
          <w:insideH w:val="nil"/>
        </w:tcBorders>
        <w:shd w:val="clear" w:color="auto" w:fill="E7BC29" w:themeFill="accent3"/>
      </w:tcPr>
    </w:tblStylePr>
    <w:tblStylePr w:type="lastRow">
      <w:rPr>
        <w:b/>
        <w:bCs/>
      </w:rPr>
      <w:tblPr/>
      <w:tcPr>
        <w:tcBorders>
          <w:top w:val="double" w:color="F0D67E" w:themeColor="accent3" w:themeTint="99"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tblBorders>
    </w:tblPr>
    <w:tblStylePr w:type="firstRow">
      <w:rPr>
        <w:b/>
        <w:bCs/>
        <w:color w:val="FFFFFF" w:themeColor="background1"/>
      </w:rPr>
      <w:tblPr/>
      <w:tcPr>
        <w:tcBorders>
          <w:top w:val="single" w:color="D092A7" w:themeColor="accent4" w:sz="4" w:space="0"/>
          <w:left w:val="single" w:color="D092A7" w:themeColor="accent4" w:sz="4" w:space="0"/>
          <w:bottom w:val="single" w:color="D092A7" w:themeColor="accent4" w:sz="4" w:space="0"/>
          <w:right w:val="single" w:color="D092A7" w:themeColor="accent4" w:sz="4" w:space="0"/>
          <w:insideH w:val="nil"/>
        </w:tcBorders>
        <w:shd w:val="clear" w:color="auto" w:fill="D092A7" w:themeFill="accent4"/>
      </w:tcPr>
    </w:tblStylePr>
    <w:tblStylePr w:type="lastRow">
      <w:rPr>
        <w:b/>
        <w:bCs/>
      </w:rPr>
      <w:tblPr/>
      <w:tcPr>
        <w:tcBorders>
          <w:top w:val="double" w:color="E2BDCA" w:themeColor="accent4" w:themeTint="99"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tblBorders>
    </w:tblPr>
    <w:tblStylePr w:type="firstRow">
      <w:rPr>
        <w:b/>
        <w:bCs/>
        <w:color w:val="FFFFFF" w:themeColor="background1"/>
      </w:rPr>
      <w:tblPr/>
      <w:tcPr>
        <w:tcBorders>
          <w:top w:val="single" w:color="9C85C0" w:themeColor="accent5" w:sz="4" w:space="0"/>
          <w:left w:val="single" w:color="9C85C0" w:themeColor="accent5" w:sz="4" w:space="0"/>
          <w:bottom w:val="single" w:color="9C85C0" w:themeColor="accent5" w:sz="4" w:space="0"/>
          <w:right w:val="single" w:color="9C85C0" w:themeColor="accent5" w:sz="4" w:space="0"/>
          <w:insideH w:val="nil"/>
        </w:tcBorders>
        <w:shd w:val="clear" w:color="auto" w:fill="9C85C0" w:themeFill="accent5"/>
      </w:tcPr>
    </w:tblStylePr>
    <w:tblStylePr w:type="lastRow">
      <w:rPr>
        <w:b/>
        <w:bCs/>
      </w:rPr>
      <w:tblPr/>
      <w:tcPr>
        <w:tcBorders>
          <w:top w:val="double" w:color="C3B5D9" w:themeColor="accent5" w:themeTint="99"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tblBorders>
    </w:tblPr>
    <w:tblStylePr w:type="firstRow">
      <w:rPr>
        <w:b/>
        <w:bCs/>
        <w:color w:val="FFFFFF" w:themeColor="background1"/>
      </w:rPr>
      <w:tblPr/>
      <w:tcPr>
        <w:tcBorders>
          <w:top w:val="single" w:color="809EC2" w:themeColor="accent6" w:sz="4" w:space="0"/>
          <w:left w:val="single" w:color="809EC2" w:themeColor="accent6" w:sz="4" w:space="0"/>
          <w:bottom w:val="single" w:color="809EC2" w:themeColor="accent6" w:sz="4" w:space="0"/>
          <w:right w:val="single" w:color="809EC2" w:themeColor="accent6" w:sz="4" w:space="0"/>
          <w:insideH w:val="nil"/>
        </w:tcBorders>
        <w:shd w:val="clear" w:color="auto" w:fill="809EC2" w:themeFill="accent6"/>
      </w:tcPr>
    </w:tblStylePr>
    <w:tblStylePr w:type="lastRow">
      <w:rPr>
        <w:b/>
        <w:bCs/>
      </w:rPr>
      <w:tblPr/>
      <w:tcPr>
        <w:tcBorders>
          <w:top w:val="double" w:color="B2C4DA" w:themeColor="accent6" w:themeTint="99"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color="A5B592" w:themeColor="accent1" w:sz="24" w:space="0"/>
        <w:left w:val="single" w:color="A5B592" w:themeColor="accent1" w:sz="24" w:space="0"/>
        <w:bottom w:val="single" w:color="A5B592" w:themeColor="accent1" w:sz="24" w:space="0"/>
        <w:right w:val="single" w:color="A5B592" w:themeColor="accent1" w:sz="24" w:space="0"/>
      </w:tblBorders>
    </w:tblPr>
    <w:tcPr>
      <w:shd w:val="clear" w:color="auto" w:fill="A5B592"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color="F3A447" w:themeColor="accent2" w:sz="24" w:space="0"/>
        <w:left w:val="single" w:color="F3A447" w:themeColor="accent2" w:sz="24" w:space="0"/>
        <w:bottom w:val="single" w:color="F3A447" w:themeColor="accent2" w:sz="24" w:space="0"/>
        <w:right w:val="single" w:color="F3A447" w:themeColor="accent2" w:sz="24" w:space="0"/>
      </w:tblBorders>
    </w:tblPr>
    <w:tcPr>
      <w:shd w:val="clear" w:color="auto" w:fill="F3A447"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color="E7BC29" w:themeColor="accent3" w:sz="24" w:space="0"/>
        <w:left w:val="single" w:color="E7BC29" w:themeColor="accent3" w:sz="24" w:space="0"/>
        <w:bottom w:val="single" w:color="E7BC29" w:themeColor="accent3" w:sz="24" w:space="0"/>
        <w:right w:val="single" w:color="E7BC29" w:themeColor="accent3" w:sz="24" w:space="0"/>
      </w:tblBorders>
    </w:tblPr>
    <w:tcPr>
      <w:shd w:val="clear" w:color="auto" w:fill="E7BC2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color="D092A7" w:themeColor="accent4" w:sz="24" w:space="0"/>
        <w:left w:val="single" w:color="D092A7" w:themeColor="accent4" w:sz="24" w:space="0"/>
        <w:bottom w:val="single" w:color="D092A7" w:themeColor="accent4" w:sz="24" w:space="0"/>
        <w:right w:val="single" w:color="D092A7" w:themeColor="accent4" w:sz="24" w:space="0"/>
      </w:tblBorders>
    </w:tblPr>
    <w:tcPr>
      <w:shd w:val="clear" w:color="auto" w:fill="D092A7"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color="9C85C0" w:themeColor="accent5" w:sz="24" w:space="0"/>
        <w:left w:val="single" w:color="9C85C0" w:themeColor="accent5" w:sz="24" w:space="0"/>
        <w:bottom w:val="single" w:color="9C85C0" w:themeColor="accent5" w:sz="24" w:space="0"/>
        <w:right w:val="single" w:color="9C85C0" w:themeColor="accent5" w:sz="24" w:space="0"/>
      </w:tblBorders>
    </w:tblPr>
    <w:tcPr>
      <w:shd w:val="clear" w:color="auto" w:fill="9C85C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color="809EC2" w:themeColor="accent6" w:sz="24" w:space="0"/>
        <w:left w:val="single" w:color="809EC2" w:themeColor="accent6" w:sz="24" w:space="0"/>
        <w:bottom w:val="single" w:color="809EC2" w:themeColor="accent6" w:sz="24" w:space="0"/>
        <w:right w:val="single" w:color="809EC2" w:themeColor="accent6" w:sz="24" w:space="0"/>
      </w:tblBorders>
    </w:tblPr>
    <w:tcPr>
      <w:shd w:val="clear" w:color="auto" w:fill="809EC2"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color="A5B592" w:themeColor="accent1" w:sz="4" w:space="0"/>
        <w:bottom w:val="single" w:color="A5B592" w:themeColor="accent1" w:sz="4" w:space="0"/>
      </w:tblBorders>
    </w:tblPr>
    <w:tblStylePr w:type="firstRow">
      <w:rPr>
        <w:b/>
        <w:bCs/>
      </w:rPr>
      <w:tblPr/>
      <w:tcPr>
        <w:tcBorders>
          <w:bottom w:val="single" w:color="A5B592" w:themeColor="accent1" w:sz="4" w:space="0"/>
        </w:tcBorders>
      </w:tcPr>
    </w:tblStylePr>
    <w:tblStylePr w:type="lastRow">
      <w:rPr>
        <w:b/>
        <w:bCs/>
      </w:rPr>
      <w:tblPr/>
      <w:tcPr>
        <w:tcBorders>
          <w:top w:val="double" w:color="A5B592" w:themeColor="accent1"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color="F3A447" w:themeColor="accent2" w:sz="4" w:space="0"/>
        <w:bottom w:val="single" w:color="F3A447" w:themeColor="accent2" w:sz="4" w:space="0"/>
      </w:tblBorders>
    </w:tblPr>
    <w:tblStylePr w:type="firstRow">
      <w:rPr>
        <w:b/>
        <w:bCs/>
      </w:rPr>
      <w:tblPr/>
      <w:tcPr>
        <w:tcBorders>
          <w:bottom w:val="single" w:color="F3A447" w:themeColor="accent2" w:sz="4" w:space="0"/>
        </w:tcBorders>
      </w:tcPr>
    </w:tblStylePr>
    <w:tblStylePr w:type="lastRow">
      <w:rPr>
        <w:b/>
        <w:bCs/>
      </w:rPr>
      <w:tblPr/>
      <w:tcPr>
        <w:tcBorders>
          <w:top w:val="double" w:color="F3A447" w:themeColor="accent2"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color="E7BC29" w:themeColor="accent3" w:sz="4" w:space="0"/>
        <w:bottom w:val="single" w:color="E7BC29" w:themeColor="accent3" w:sz="4" w:space="0"/>
      </w:tblBorders>
    </w:tblPr>
    <w:tblStylePr w:type="firstRow">
      <w:rPr>
        <w:b/>
        <w:bCs/>
      </w:rPr>
      <w:tblPr/>
      <w:tcPr>
        <w:tcBorders>
          <w:bottom w:val="single" w:color="E7BC29" w:themeColor="accent3" w:sz="4" w:space="0"/>
        </w:tcBorders>
      </w:tcPr>
    </w:tblStylePr>
    <w:tblStylePr w:type="lastRow">
      <w:rPr>
        <w:b/>
        <w:bCs/>
      </w:rPr>
      <w:tblPr/>
      <w:tcPr>
        <w:tcBorders>
          <w:top w:val="double" w:color="E7BC29" w:themeColor="accent3"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color="D092A7" w:themeColor="accent4" w:sz="4" w:space="0"/>
        <w:bottom w:val="single" w:color="D092A7" w:themeColor="accent4" w:sz="4" w:space="0"/>
      </w:tblBorders>
    </w:tblPr>
    <w:tblStylePr w:type="firstRow">
      <w:rPr>
        <w:b/>
        <w:bCs/>
      </w:rPr>
      <w:tblPr/>
      <w:tcPr>
        <w:tcBorders>
          <w:bottom w:val="single" w:color="D092A7" w:themeColor="accent4" w:sz="4" w:space="0"/>
        </w:tcBorders>
      </w:tcPr>
    </w:tblStylePr>
    <w:tblStylePr w:type="lastRow">
      <w:rPr>
        <w:b/>
        <w:bCs/>
      </w:rPr>
      <w:tblPr/>
      <w:tcPr>
        <w:tcBorders>
          <w:top w:val="double" w:color="D092A7" w:themeColor="accent4"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color="9C85C0" w:themeColor="accent5" w:sz="4" w:space="0"/>
        <w:bottom w:val="single" w:color="9C85C0" w:themeColor="accent5" w:sz="4" w:space="0"/>
      </w:tblBorders>
    </w:tblPr>
    <w:tblStylePr w:type="firstRow">
      <w:rPr>
        <w:b/>
        <w:bCs/>
      </w:rPr>
      <w:tblPr/>
      <w:tcPr>
        <w:tcBorders>
          <w:bottom w:val="single" w:color="9C85C0" w:themeColor="accent5" w:sz="4" w:space="0"/>
        </w:tcBorders>
      </w:tcPr>
    </w:tblStylePr>
    <w:tblStylePr w:type="lastRow">
      <w:rPr>
        <w:b/>
        <w:bCs/>
      </w:rPr>
      <w:tblPr/>
      <w:tcPr>
        <w:tcBorders>
          <w:top w:val="double" w:color="9C85C0" w:themeColor="accent5"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color="809EC2" w:themeColor="accent6" w:sz="4" w:space="0"/>
        <w:bottom w:val="single" w:color="809EC2" w:themeColor="accent6" w:sz="4" w:space="0"/>
      </w:tblBorders>
    </w:tblPr>
    <w:tblStylePr w:type="firstRow">
      <w:rPr>
        <w:b/>
        <w:bCs/>
      </w:rPr>
      <w:tblPr/>
      <w:tcPr>
        <w:tcBorders>
          <w:bottom w:val="single" w:color="809EC2" w:themeColor="accent6" w:sz="4" w:space="0"/>
        </w:tcBorders>
      </w:tcPr>
    </w:tblStylePr>
    <w:tblStylePr w:type="lastRow">
      <w:rPr>
        <w:b/>
        <w:bCs/>
      </w:rPr>
      <w:tblPr/>
      <w:tcPr>
        <w:tcBorders>
          <w:top w:val="double" w:color="809EC2" w:themeColor="accent6"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5B592"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5B592"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5B592"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5B592" w:themeColor="accent1" w:sz="4" w:space="0"/>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3A447"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3A447"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3A447"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3A447" w:themeColor="accent2" w:sz="4" w:space="0"/>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7BC2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7BC2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7BC2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7BC29" w:themeColor="accent3" w:sz="4" w:space="0"/>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092A7"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092A7"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092A7"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092A7" w:themeColor="accent4" w:sz="4" w:space="0"/>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C85C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C85C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C85C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C85C0" w:themeColor="accent5" w:sz="4" w:space="0"/>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9EC2"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9EC2"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9EC2"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9EC2" w:themeColor="accent6" w:sz="4" w:space="0"/>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styleId="MacroTextChar" w:customStyle="1">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color="BBC7AD" w:themeColor="accent1" w:themeTint="BF" w:sz="8" w:space="0"/>
        <w:left w:val="single" w:color="BBC7AD" w:themeColor="accent1" w:themeTint="BF" w:sz="8" w:space="0"/>
        <w:bottom w:val="single" w:color="BBC7AD" w:themeColor="accent1" w:themeTint="BF" w:sz="8" w:space="0"/>
        <w:right w:val="single" w:color="BBC7AD" w:themeColor="accent1" w:themeTint="BF" w:sz="8" w:space="0"/>
        <w:insideH w:val="single" w:color="BBC7AD" w:themeColor="accent1" w:themeTint="BF" w:sz="8" w:space="0"/>
        <w:insideV w:val="single" w:color="BBC7AD" w:themeColor="accent1" w:themeTint="BF" w:sz="8" w:space="0"/>
      </w:tblBorders>
    </w:tblPr>
    <w:tcPr>
      <w:shd w:val="clear" w:color="auto" w:fill="E8ECE4" w:themeFill="accent1" w:themeFillTint="3F"/>
    </w:tcPr>
    <w:tblStylePr w:type="firstRow">
      <w:rPr>
        <w:b/>
        <w:bCs/>
      </w:rPr>
    </w:tblStylePr>
    <w:tblStylePr w:type="lastRow">
      <w:rPr>
        <w:b/>
        <w:bCs/>
      </w:rPr>
      <w:tblPr/>
      <w:tcPr>
        <w:tcBorders>
          <w:top w:val="single" w:color="BBC7AD" w:themeColor="accent1" w:themeTint="BF" w:sz="18" w:space="0"/>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color="F6BA75" w:themeColor="accent2" w:themeTint="BF" w:sz="8" w:space="0"/>
        <w:left w:val="single" w:color="F6BA75" w:themeColor="accent2" w:themeTint="BF" w:sz="8" w:space="0"/>
        <w:bottom w:val="single" w:color="F6BA75" w:themeColor="accent2" w:themeTint="BF" w:sz="8" w:space="0"/>
        <w:right w:val="single" w:color="F6BA75" w:themeColor="accent2" w:themeTint="BF" w:sz="8" w:space="0"/>
        <w:insideH w:val="single" w:color="F6BA75" w:themeColor="accent2" w:themeTint="BF" w:sz="8" w:space="0"/>
        <w:insideV w:val="single" w:color="F6BA75" w:themeColor="accent2" w:themeTint="BF" w:sz="8" w:space="0"/>
      </w:tblBorders>
    </w:tblPr>
    <w:tcPr>
      <w:shd w:val="clear" w:color="auto" w:fill="FCE8D1" w:themeFill="accent2" w:themeFillTint="3F"/>
    </w:tcPr>
    <w:tblStylePr w:type="firstRow">
      <w:rPr>
        <w:b/>
        <w:bCs/>
      </w:rPr>
    </w:tblStylePr>
    <w:tblStylePr w:type="lastRow">
      <w:rPr>
        <w:b/>
        <w:bCs/>
      </w:rPr>
      <w:tblPr/>
      <w:tcPr>
        <w:tcBorders>
          <w:top w:val="single" w:color="F6BA75" w:themeColor="accent2" w:themeTint="BF" w:sz="18" w:space="0"/>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color="EDCC5E" w:themeColor="accent3" w:themeTint="BF" w:sz="8" w:space="0"/>
        <w:left w:val="single" w:color="EDCC5E" w:themeColor="accent3" w:themeTint="BF" w:sz="8" w:space="0"/>
        <w:bottom w:val="single" w:color="EDCC5E" w:themeColor="accent3" w:themeTint="BF" w:sz="8" w:space="0"/>
        <w:right w:val="single" w:color="EDCC5E" w:themeColor="accent3" w:themeTint="BF" w:sz="8" w:space="0"/>
        <w:insideH w:val="single" w:color="EDCC5E" w:themeColor="accent3" w:themeTint="BF" w:sz="8" w:space="0"/>
        <w:insideV w:val="single" w:color="EDCC5E" w:themeColor="accent3" w:themeTint="BF" w:sz="8" w:space="0"/>
      </w:tblBorders>
    </w:tblPr>
    <w:tcPr>
      <w:shd w:val="clear" w:color="auto" w:fill="F9EEC9" w:themeFill="accent3" w:themeFillTint="3F"/>
    </w:tcPr>
    <w:tblStylePr w:type="firstRow">
      <w:rPr>
        <w:b/>
        <w:bCs/>
      </w:rPr>
    </w:tblStylePr>
    <w:tblStylePr w:type="lastRow">
      <w:rPr>
        <w:b/>
        <w:bCs/>
      </w:rPr>
      <w:tblPr/>
      <w:tcPr>
        <w:tcBorders>
          <w:top w:val="single" w:color="EDCC5E" w:themeColor="accent3" w:themeTint="BF" w:sz="18" w:space="0"/>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color="DBADBC" w:themeColor="accent4" w:themeTint="BF" w:sz="8" w:space="0"/>
        <w:left w:val="single" w:color="DBADBC" w:themeColor="accent4" w:themeTint="BF" w:sz="8" w:space="0"/>
        <w:bottom w:val="single" w:color="DBADBC" w:themeColor="accent4" w:themeTint="BF" w:sz="8" w:space="0"/>
        <w:right w:val="single" w:color="DBADBC" w:themeColor="accent4" w:themeTint="BF" w:sz="8" w:space="0"/>
        <w:insideH w:val="single" w:color="DBADBC" w:themeColor="accent4" w:themeTint="BF" w:sz="8" w:space="0"/>
        <w:insideV w:val="single" w:color="DBADBC" w:themeColor="accent4" w:themeTint="BF" w:sz="8" w:space="0"/>
      </w:tblBorders>
    </w:tblPr>
    <w:tcPr>
      <w:shd w:val="clear" w:color="auto" w:fill="F3E3E9" w:themeFill="accent4" w:themeFillTint="3F"/>
    </w:tcPr>
    <w:tblStylePr w:type="firstRow">
      <w:rPr>
        <w:b/>
        <w:bCs/>
      </w:rPr>
    </w:tblStylePr>
    <w:tblStylePr w:type="lastRow">
      <w:rPr>
        <w:b/>
        <w:bCs/>
      </w:rPr>
      <w:tblPr/>
      <w:tcPr>
        <w:tcBorders>
          <w:top w:val="single" w:color="DBADBC" w:themeColor="accent4" w:themeTint="BF" w:sz="18" w:space="0"/>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color="B4A3CF" w:themeColor="accent5" w:themeTint="BF" w:sz="8" w:space="0"/>
        <w:left w:val="single" w:color="B4A3CF" w:themeColor="accent5" w:themeTint="BF" w:sz="8" w:space="0"/>
        <w:bottom w:val="single" w:color="B4A3CF" w:themeColor="accent5" w:themeTint="BF" w:sz="8" w:space="0"/>
        <w:right w:val="single" w:color="B4A3CF" w:themeColor="accent5" w:themeTint="BF" w:sz="8" w:space="0"/>
        <w:insideH w:val="single" w:color="B4A3CF" w:themeColor="accent5" w:themeTint="BF" w:sz="8" w:space="0"/>
        <w:insideV w:val="single" w:color="B4A3CF" w:themeColor="accent5" w:themeTint="BF" w:sz="8" w:space="0"/>
      </w:tblBorders>
    </w:tblPr>
    <w:tcPr>
      <w:shd w:val="clear" w:color="auto" w:fill="E6E0EF" w:themeFill="accent5" w:themeFillTint="3F"/>
    </w:tcPr>
    <w:tblStylePr w:type="firstRow">
      <w:rPr>
        <w:b/>
        <w:bCs/>
      </w:rPr>
    </w:tblStylePr>
    <w:tblStylePr w:type="lastRow">
      <w:rPr>
        <w:b/>
        <w:bCs/>
      </w:rPr>
      <w:tblPr/>
      <w:tcPr>
        <w:tcBorders>
          <w:top w:val="single" w:color="B4A3CF" w:themeColor="accent5" w:themeTint="BF" w:sz="18" w:space="0"/>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color="9FB6D1" w:themeColor="accent6" w:themeTint="BF" w:sz="8" w:space="0"/>
        <w:left w:val="single" w:color="9FB6D1" w:themeColor="accent6" w:themeTint="BF" w:sz="8" w:space="0"/>
        <w:bottom w:val="single" w:color="9FB6D1" w:themeColor="accent6" w:themeTint="BF" w:sz="8" w:space="0"/>
        <w:right w:val="single" w:color="9FB6D1" w:themeColor="accent6" w:themeTint="BF" w:sz="8" w:space="0"/>
        <w:insideH w:val="single" w:color="9FB6D1" w:themeColor="accent6" w:themeTint="BF" w:sz="8" w:space="0"/>
        <w:insideV w:val="single" w:color="9FB6D1" w:themeColor="accent6" w:themeTint="BF" w:sz="8" w:space="0"/>
      </w:tblBorders>
    </w:tblPr>
    <w:tcPr>
      <w:shd w:val="clear" w:color="auto" w:fill="DFE6F0" w:themeFill="accent6" w:themeFillTint="3F"/>
    </w:tcPr>
    <w:tblStylePr w:type="firstRow">
      <w:rPr>
        <w:b/>
        <w:bCs/>
      </w:rPr>
    </w:tblStylePr>
    <w:tblStylePr w:type="lastRow">
      <w:rPr>
        <w:b/>
        <w:bCs/>
      </w:rPr>
      <w:tblPr/>
      <w:tcPr>
        <w:tcBorders>
          <w:top w:val="single" w:color="9FB6D1" w:themeColor="accent6" w:themeTint="BF" w:sz="18" w:space="0"/>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B592" w:themeColor="accent1" w:sz="8" w:space="0"/>
        <w:left w:val="single" w:color="A5B592" w:themeColor="accent1" w:sz="8" w:space="0"/>
        <w:bottom w:val="single" w:color="A5B592" w:themeColor="accent1" w:sz="8" w:space="0"/>
        <w:right w:val="single" w:color="A5B592" w:themeColor="accent1" w:sz="8" w:space="0"/>
        <w:insideH w:val="single" w:color="A5B592" w:themeColor="accent1" w:sz="8" w:space="0"/>
        <w:insideV w:val="single" w:color="A5B592" w:themeColor="accent1" w:sz="8" w:space="0"/>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color="A5B592" w:themeColor="accent1" w:sz="6" w:space="0"/>
          <w:insideV w:val="single" w:color="A5B592" w:themeColor="accent1" w:sz="6" w:space="0"/>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3A447" w:themeColor="accent2" w:sz="8" w:space="0"/>
        <w:left w:val="single" w:color="F3A447" w:themeColor="accent2" w:sz="8" w:space="0"/>
        <w:bottom w:val="single" w:color="F3A447" w:themeColor="accent2" w:sz="8" w:space="0"/>
        <w:right w:val="single" w:color="F3A447" w:themeColor="accent2" w:sz="8" w:space="0"/>
        <w:insideH w:val="single" w:color="F3A447" w:themeColor="accent2" w:sz="8" w:space="0"/>
        <w:insideV w:val="single" w:color="F3A447" w:themeColor="accent2" w:sz="8" w:space="0"/>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color="F3A447" w:themeColor="accent2" w:sz="6" w:space="0"/>
          <w:insideV w:val="single" w:color="F3A447" w:themeColor="accent2" w:sz="6" w:space="0"/>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7BC29" w:themeColor="accent3" w:sz="8" w:space="0"/>
        <w:left w:val="single" w:color="E7BC29" w:themeColor="accent3" w:sz="8" w:space="0"/>
        <w:bottom w:val="single" w:color="E7BC29" w:themeColor="accent3" w:sz="8" w:space="0"/>
        <w:right w:val="single" w:color="E7BC29" w:themeColor="accent3" w:sz="8" w:space="0"/>
        <w:insideH w:val="single" w:color="E7BC29" w:themeColor="accent3" w:sz="8" w:space="0"/>
        <w:insideV w:val="single" w:color="E7BC29" w:themeColor="accent3" w:sz="8" w:space="0"/>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color="E7BC29" w:themeColor="accent3" w:sz="6" w:space="0"/>
          <w:insideV w:val="single" w:color="E7BC29" w:themeColor="accent3" w:sz="6" w:space="0"/>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092A7" w:themeColor="accent4" w:sz="8" w:space="0"/>
        <w:left w:val="single" w:color="D092A7" w:themeColor="accent4" w:sz="8" w:space="0"/>
        <w:bottom w:val="single" w:color="D092A7" w:themeColor="accent4" w:sz="8" w:space="0"/>
        <w:right w:val="single" w:color="D092A7" w:themeColor="accent4" w:sz="8" w:space="0"/>
        <w:insideH w:val="single" w:color="D092A7" w:themeColor="accent4" w:sz="8" w:space="0"/>
        <w:insideV w:val="single" w:color="D092A7" w:themeColor="accent4" w:sz="8" w:space="0"/>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color="D092A7" w:themeColor="accent4" w:sz="6" w:space="0"/>
          <w:insideV w:val="single" w:color="D092A7" w:themeColor="accent4" w:sz="6" w:space="0"/>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C85C0" w:themeColor="accent5" w:sz="8" w:space="0"/>
        <w:left w:val="single" w:color="9C85C0" w:themeColor="accent5" w:sz="8" w:space="0"/>
        <w:bottom w:val="single" w:color="9C85C0" w:themeColor="accent5" w:sz="8" w:space="0"/>
        <w:right w:val="single" w:color="9C85C0" w:themeColor="accent5" w:sz="8" w:space="0"/>
        <w:insideH w:val="single" w:color="9C85C0" w:themeColor="accent5" w:sz="8" w:space="0"/>
        <w:insideV w:val="single" w:color="9C85C0" w:themeColor="accent5" w:sz="8" w:space="0"/>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color="9C85C0" w:themeColor="accent5" w:sz="6" w:space="0"/>
          <w:insideV w:val="single" w:color="9C85C0" w:themeColor="accent5" w:sz="6" w:space="0"/>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9EC2" w:themeColor="accent6" w:sz="8" w:space="0"/>
        <w:left w:val="single" w:color="809EC2" w:themeColor="accent6" w:sz="8" w:space="0"/>
        <w:bottom w:val="single" w:color="809EC2" w:themeColor="accent6" w:sz="8" w:space="0"/>
        <w:right w:val="single" w:color="809EC2" w:themeColor="accent6" w:sz="8" w:space="0"/>
        <w:insideH w:val="single" w:color="809EC2" w:themeColor="accent6" w:sz="8" w:space="0"/>
        <w:insideV w:val="single" w:color="809EC2" w:themeColor="accent6" w:sz="8" w:space="0"/>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color="809EC2" w:themeColor="accent6" w:sz="6" w:space="0"/>
          <w:insideV w:val="single" w:color="809EC2" w:themeColor="accent6" w:sz="6" w:space="0"/>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CE4"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B592"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B592"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B592"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5B592"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AC8"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CE8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3A447"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3A447"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3A447"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3A447"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9D1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9EEC9"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7BC2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7BC2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7BC2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7BC2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3DD94"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E3E9"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092A7"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092A7"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092A7"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092A7"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7C8D2"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0EF"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C85C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C85C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C85C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C85C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C2DF"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E6F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9EC2"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9EC2"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9EC2"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9EC2"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CEE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4D26"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A5B592" w:themeColor="accent1" w:sz="8" w:space="0"/>
        <w:bottom w:val="single" w:color="A5B592" w:themeColor="accent1" w:sz="8" w:space="0"/>
      </w:tblBorders>
    </w:tblPr>
    <w:tblStylePr w:type="firstRow">
      <w:rPr>
        <w:rFonts w:asciiTheme="majorHAnsi" w:hAnsiTheme="majorHAnsi" w:eastAsiaTheme="majorEastAsia" w:cstheme="majorBidi"/>
      </w:rPr>
      <w:tblPr/>
      <w:tcPr>
        <w:tcBorders>
          <w:top w:val="nil"/>
          <w:bottom w:val="single" w:color="A5B592" w:themeColor="accent1" w:sz="8" w:space="0"/>
        </w:tcBorders>
      </w:tcPr>
    </w:tblStylePr>
    <w:tblStylePr w:type="lastRow">
      <w:rPr>
        <w:b/>
        <w:bCs/>
        <w:color w:val="444D26" w:themeColor="text2"/>
      </w:rPr>
      <w:tblPr/>
      <w:tcPr>
        <w:tcBorders>
          <w:top w:val="single" w:color="A5B592" w:themeColor="accent1" w:sz="8" w:space="0"/>
          <w:bottom w:val="single" w:color="A5B592" w:themeColor="accent1" w:sz="8" w:space="0"/>
        </w:tcBorders>
      </w:tcPr>
    </w:tblStylePr>
    <w:tblStylePr w:type="firstCol">
      <w:rPr>
        <w:b/>
        <w:bCs/>
      </w:rPr>
    </w:tblStylePr>
    <w:tblStylePr w:type="lastCol">
      <w:rPr>
        <w:b/>
        <w:bCs/>
      </w:rPr>
      <w:tblPr/>
      <w:tcPr>
        <w:tcBorders>
          <w:top w:val="single" w:color="A5B592" w:themeColor="accent1" w:sz="8" w:space="0"/>
          <w:bottom w:val="single" w:color="A5B592" w:themeColor="accent1" w:sz="8" w:space="0"/>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F3A447" w:themeColor="accent2" w:sz="8" w:space="0"/>
        <w:bottom w:val="single" w:color="F3A447" w:themeColor="accent2" w:sz="8" w:space="0"/>
      </w:tblBorders>
    </w:tblPr>
    <w:tblStylePr w:type="firstRow">
      <w:rPr>
        <w:rFonts w:asciiTheme="majorHAnsi" w:hAnsiTheme="majorHAnsi" w:eastAsiaTheme="majorEastAsia" w:cstheme="majorBidi"/>
      </w:rPr>
      <w:tblPr/>
      <w:tcPr>
        <w:tcBorders>
          <w:top w:val="nil"/>
          <w:bottom w:val="single" w:color="F3A447" w:themeColor="accent2" w:sz="8" w:space="0"/>
        </w:tcBorders>
      </w:tcPr>
    </w:tblStylePr>
    <w:tblStylePr w:type="lastRow">
      <w:rPr>
        <w:b/>
        <w:bCs/>
        <w:color w:val="444D26" w:themeColor="text2"/>
      </w:rPr>
      <w:tblPr/>
      <w:tcPr>
        <w:tcBorders>
          <w:top w:val="single" w:color="F3A447" w:themeColor="accent2" w:sz="8" w:space="0"/>
          <w:bottom w:val="single" w:color="F3A447" w:themeColor="accent2" w:sz="8" w:space="0"/>
        </w:tcBorders>
      </w:tcPr>
    </w:tblStylePr>
    <w:tblStylePr w:type="firstCol">
      <w:rPr>
        <w:b/>
        <w:bCs/>
      </w:rPr>
    </w:tblStylePr>
    <w:tblStylePr w:type="lastCol">
      <w:rPr>
        <w:b/>
        <w:bCs/>
      </w:rPr>
      <w:tblPr/>
      <w:tcPr>
        <w:tcBorders>
          <w:top w:val="single" w:color="F3A447" w:themeColor="accent2" w:sz="8" w:space="0"/>
          <w:bottom w:val="single" w:color="F3A447" w:themeColor="accent2" w:sz="8" w:space="0"/>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E7BC29" w:themeColor="accent3" w:sz="8" w:space="0"/>
        <w:bottom w:val="single" w:color="E7BC29" w:themeColor="accent3" w:sz="8" w:space="0"/>
      </w:tblBorders>
    </w:tblPr>
    <w:tblStylePr w:type="firstRow">
      <w:rPr>
        <w:rFonts w:asciiTheme="majorHAnsi" w:hAnsiTheme="majorHAnsi" w:eastAsiaTheme="majorEastAsia" w:cstheme="majorBidi"/>
      </w:rPr>
      <w:tblPr/>
      <w:tcPr>
        <w:tcBorders>
          <w:top w:val="nil"/>
          <w:bottom w:val="single" w:color="E7BC29" w:themeColor="accent3" w:sz="8" w:space="0"/>
        </w:tcBorders>
      </w:tcPr>
    </w:tblStylePr>
    <w:tblStylePr w:type="lastRow">
      <w:rPr>
        <w:b/>
        <w:bCs/>
        <w:color w:val="444D26" w:themeColor="text2"/>
      </w:rPr>
      <w:tblPr/>
      <w:tcPr>
        <w:tcBorders>
          <w:top w:val="single" w:color="E7BC29" w:themeColor="accent3" w:sz="8" w:space="0"/>
          <w:bottom w:val="single" w:color="E7BC29" w:themeColor="accent3" w:sz="8" w:space="0"/>
        </w:tcBorders>
      </w:tcPr>
    </w:tblStylePr>
    <w:tblStylePr w:type="firstCol">
      <w:rPr>
        <w:b/>
        <w:bCs/>
      </w:rPr>
    </w:tblStylePr>
    <w:tblStylePr w:type="lastCol">
      <w:rPr>
        <w:b/>
        <w:bCs/>
      </w:rPr>
      <w:tblPr/>
      <w:tcPr>
        <w:tcBorders>
          <w:top w:val="single" w:color="E7BC29" w:themeColor="accent3" w:sz="8" w:space="0"/>
          <w:bottom w:val="single" w:color="E7BC29" w:themeColor="accent3" w:sz="8" w:space="0"/>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D092A7" w:themeColor="accent4" w:sz="8" w:space="0"/>
        <w:bottom w:val="single" w:color="D092A7" w:themeColor="accent4" w:sz="8" w:space="0"/>
      </w:tblBorders>
    </w:tblPr>
    <w:tblStylePr w:type="firstRow">
      <w:rPr>
        <w:rFonts w:asciiTheme="majorHAnsi" w:hAnsiTheme="majorHAnsi" w:eastAsiaTheme="majorEastAsia" w:cstheme="majorBidi"/>
      </w:rPr>
      <w:tblPr/>
      <w:tcPr>
        <w:tcBorders>
          <w:top w:val="nil"/>
          <w:bottom w:val="single" w:color="D092A7" w:themeColor="accent4" w:sz="8" w:space="0"/>
        </w:tcBorders>
      </w:tcPr>
    </w:tblStylePr>
    <w:tblStylePr w:type="lastRow">
      <w:rPr>
        <w:b/>
        <w:bCs/>
        <w:color w:val="444D26" w:themeColor="text2"/>
      </w:rPr>
      <w:tblPr/>
      <w:tcPr>
        <w:tcBorders>
          <w:top w:val="single" w:color="D092A7" w:themeColor="accent4" w:sz="8" w:space="0"/>
          <w:bottom w:val="single" w:color="D092A7" w:themeColor="accent4" w:sz="8" w:space="0"/>
        </w:tcBorders>
      </w:tcPr>
    </w:tblStylePr>
    <w:tblStylePr w:type="firstCol">
      <w:rPr>
        <w:b/>
        <w:bCs/>
      </w:rPr>
    </w:tblStylePr>
    <w:tblStylePr w:type="lastCol">
      <w:rPr>
        <w:b/>
        <w:bCs/>
      </w:rPr>
      <w:tblPr/>
      <w:tcPr>
        <w:tcBorders>
          <w:top w:val="single" w:color="D092A7" w:themeColor="accent4" w:sz="8" w:space="0"/>
          <w:bottom w:val="single" w:color="D092A7" w:themeColor="accent4" w:sz="8" w:space="0"/>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9C85C0" w:themeColor="accent5" w:sz="8" w:space="0"/>
        <w:bottom w:val="single" w:color="9C85C0" w:themeColor="accent5" w:sz="8" w:space="0"/>
      </w:tblBorders>
    </w:tblPr>
    <w:tblStylePr w:type="firstRow">
      <w:rPr>
        <w:rFonts w:asciiTheme="majorHAnsi" w:hAnsiTheme="majorHAnsi" w:eastAsiaTheme="majorEastAsia" w:cstheme="majorBidi"/>
      </w:rPr>
      <w:tblPr/>
      <w:tcPr>
        <w:tcBorders>
          <w:top w:val="nil"/>
          <w:bottom w:val="single" w:color="9C85C0" w:themeColor="accent5" w:sz="8" w:space="0"/>
        </w:tcBorders>
      </w:tcPr>
    </w:tblStylePr>
    <w:tblStylePr w:type="lastRow">
      <w:rPr>
        <w:b/>
        <w:bCs/>
        <w:color w:val="444D26" w:themeColor="text2"/>
      </w:rPr>
      <w:tblPr/>
      <w:tcPr>
        <w:tcBorders>
          <w:top w:val="single" w:color="9C85C0" w:themeColor="accent5" w:sz="8" w:space="0"/>
          <w:bottom w:val="single" w:color="9C85C0" w:themeColor="accent5" w:sz="8" w:space="0"/>
        </w:tcBorders>
      </w:tcPr>
    </w:tblStylePr>
    <w:tblStylePr w:type="firstCol">
      <w:rPr>
        <w:b/>
        <w:bCs/>
      </w:rPr>
    </w:tblStylePr>
    <w:tblStylePr w:type="lastCol">
      <w:rPr>
        <w:b/>
        <w:bCs/>
      </w:rPr>
      <w:tblPr/>
      <w:tcPr>
        <w:tcBorders>
          <w:top w:val="single" w:color="9C85C0" w:themeColor="accent5" w:sz="8" w:space="0"/>
          <w:bottom w:val="single" w:color="9C85C0" w:themeColor="accent5" w:sz="8" w:space="0"/>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809EC2" w:themeColor="accent6" w:sz="8" w:space="0"/>
        <w:bottom w:val="single" w:color="809EC2" w:themeColor="accent6" w:sz="8" w:space="0"/>
      </w:tblBorders>
    </w:tblPr>
    <w:tblStylePr w:type="firstRow">
      <w:rPr>
        <w:rFonts w:asciiTheme="majorHAnsi" w:hAnsiTheme="majorHAnsi" w:eastAsiaTheme="majorEastAsia" w:cstheme="majorBidi"/>
      </w:rPr>
      <w:tblPr/>
      <w:tcPr>
        <w:tcBorders>
          <w:top w:val="nil"/>
          <w:bottom w:val="single" w:color="809EC2" w:themeColor="accent6" w:sz="8" w:space="0"/>
        </w:tcBorders>
      </w:tcPr>
    </w:tblStylePr>
    <w:tblStylePr w:type="lastRow">
      <w:rPr>
        <w:b/>
        <w:bCs/>
        <w:color w:val="444D26" w:themeColor="text2"/>
      </w:rPr>
      <w:tblPr/>
      <w:tcPr>
        <w:tcBorders>
          <w:top w:val="single" w:color="809EC2" w:themeColor="accent6" w:sz="8" w:space="0"/>
          <w:bottom w:val="single" w:color="809EC2" w:themeColor="accent6" w:sz="8" w:space="0"/>
        </w:tcBorders>
      </w:tcPr>
    </w:tblStylePr>
    <w:tblStylePr w:type="firstCol">
      <w:rPr>
        <w:b/>
        <w:bCs/>
      </w:rPr>
    </w:tblStylePr>
    <w:tblStylePr w:type="lastCol">
      <w:rPr>
        <w:b/>
        <w:bCs/>
      </w:rPr>
      <w:tblPr/>
      <w:tcPr>
        <w:tcBorders>
          <w:top w:val="single" w:color="809EC2" w:themeColor="accent6" w:sz="8" w:space="0"/>
          <w:bottom w:val="single" w:color="809EC2" w:themeColor="accent6" w:sz="8" w:space="0"/>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B592" w:themeColor="accent1" w:sz="8" w:space="0"/>
        <w:left w:val="single" w:color="A5B592" w:themeColor="accent1" w:sz="8" w:space="0"/>
        <w:bottom w:val="single" w:color="A5B592" w:themeColor="accent1" w:sz="8" w:space="0"/>
        <w:right w:val="single" w:color="A5B592" w:themeColor="accent1" w:sz="8" w:space="0"/>
      </w:tblBorders>
    </w:tblPr>
    <w:tblStylePr w:type="firstRow">
      <w:rPr>
        <w:sz w:val="24"/>
        <w:szCs w:val="24"/>
      </w:rPr>
      <w:tblPr/>
      <w:tcPr>
        <w:tcBorders>
          <w:top w:val="nil"/>
          <w:left w:val="nil"/>
          <w:bottom w:val="single" w:color="A5B592"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B592" w:themeColor="accent1" w:sz="8" w:space="0"/>
          <w:insideH w:val="nil"/>
          <w:insideV w:val="nil"/>
        </w:tcBorders>
        <w:shd w:val="clear" w:color="auto" w:fill="FFFFFF" w:themeFill="background1"/>
      </w:tcPr>
    </w:tblStylePr>
    <w:tblStylePr w:type="lastCol">
      <w:tblPr/>
      <w:tcPr>
        <w:tcBorders>
          <w:top w:val="nil"/>
          <w:left w:val="single" w:color="A5B592"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3A447" w:themeColor="accent2" w:sz="8" w:space="0"/>
        <w:left w:val="single" w:color="F3A447" w:themeColor="accent2" w:sz="8" w:space="0"/>
        <w:bottom w:val="single" w:color="F3A447" w:themeColor="accent2" w:sz="8" w:space="0"/>
        <w:right w:val="single" w:color="F3A447" w:themeColor="accent2" w:sz="8" w:space="0"/>
      </w:tblBorders>
    </w:tblPr>
    <w:tblStylePr w:type="firstRow">
      <w:rPr>
        <w:sz w:val="24"/>
        <w:szCs w:val="24"/>
      </w:rPr>
      <w:tblPr/>
      <w:tcPr>
        <w:tcBorders>
          <w:top w:val="nil"/>
          <w:left w:val="nil"/>
          <w:bottom w:val="single" w:color="F3A447"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3A447" w:themeColor="accent2" w:sz="8" w:space="0"/>
          <w:insideH w:val="nil"/>
          <w:insideV w:val="nil"/>
        </w:tcBorders>
        <w:shd w:val="clear" w:color="auto" w:fill="FFFFFF" w:themeFill="background1"/>
      </w:tcPr>
    </w:tblStylePr>
    <w:tblStylePr w:type="lastCol">
      <w:tblPr/>
      <w:tcPr>
        <w:tcBorders>
          <w:top w:val="nil"/>
          <w:left w:val="single" w:color="F3A447"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7BC29" w:themeColor="accent3" w:sz="8" w:space="0"/>
        <w:left w:val="single" w:color="E7BC29" w:themeColor="accent3" w:sz="8" w:space="0"/>
        <w:bottom w:val="single" w:color="E7BC29" w:themeColor="accent3" w:sz="8" w:space="0"/>
        <w:right w:val="single" w:color="E7BC29" w:themeColor="accent3" w:sz="8" w:space="0"/>
      </w:tblBorders>
    </w:tblPr>
    <w:tblStylePr w:type="firstRow">
      <w:rPr>
        <w:sz w:val="24"/>
        <w:szCs w:val="24"/>
      </w:rPr>
      <w:tblPr/>
      <w:tcPr>
        <w:tcBorders>
          <w:top w:val="nil"/>
          <w:left w:val="nil"/>
          <w:bottom w:val="single" w:color="E7BC29"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7BC29" w:themeColor="accent3" w:sz="8" w:space="0"/>
          <w:insideH w:val="nil"/>
          <w:insideV w:val="nil"/>
        </w:tcBorders>
        <w:shd w:val="clear" w:color="auto" w:fill="FFFFFF" w:themeFill="background1"/>
      </w:tcPr>
    </w:tblStylePr>
    <w:tblStylePr w:type="lastCol">
      <w:tblPr/>
      <w:tcPr>
        <w:tcBorders>
          <w:top w:val="nil"/>
          <w:left w:val="single" w:color="E7BC2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092A7" w:themeColor="accent4" w:sz="8" w:space="0"/>
        <w:left w:val="single" w:color="D092A7" w:themeColor="accent4" w:sz="8" w:space="0"/>
        <w:bottom w:val="single" w:color="D092A7" w:themeColor="accent4" w:sz="8" w:space="0"/>
        <w:right w:val="single" w:color="D092A7" w:themeColor="accent4" w:sz="8" w:space="0"/>
      </w:tblBorders>
    </w:tblPr>
    <w:tblStylePr w:type="firstRow">
      <w:rPr>
        <w:sz w:val="24"/>
        <w:szCs w:val="24"/>
      </w:rPr>
      <w:tblPr/>
      <w:tcPr>
        <w:tcBorders>
          <w:top w:val="nil"/>
          <w:left w:val="nil"/>
          <w:bottom w:val="single" w:color="D092A7"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092A7" w:themeColor="accent4" w:sz="8" w:space="0"/>
          <w:insideH w:val="nil"/>
          <w:insideV w:val="nil"/>
        </w:tcBorders>
        <w:shd w:val="clear" w:color="auto" w:fill="FFFFFF" w:themeFill="background1"/>
      </w:tcPr>
    </w:tblStylePr>
    <w:tblStylePr w:type="lastCol">
      <w:tblPr/>
      <w:tcPr>
        <w:tcBorders>
          <w:top w:val="nil"/>
          <w:left w:val="single" w:color="D092A7"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C85C0" w:themeColor="accent5" w:sz="8" w:space="0"/>
        <w:left w:val="single" w:color="9C85C0" w:themeColor="accent5" w:sz="8" w:space="0"/>
        <w:bottom w:val="single" w:color="9C85C0" w:themeColor="accent5" w:sz="8" w:space="0"/>
        <w:right w:val="single" w:color="9C85C0" w:themeColor="accent5" w:sz="8" w:space="0"/>
      </w:tblBorders>
    </w:tblPr>
    <w:tblStylePr w:type="firstRow">
      <w:rPr>
        <w:sz w:val="24"/>
        <w:szCs w:val="24"/>
      </w:rPr>
      <w:tblPr/>
      <w:tcPr>
        <w:tcBorders>
          <w:top w:val="nil"/>
          <w:left w:val="nil"/>
          <w:bottom w:val="single" w:color="9C85C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C85C0" w:themeColor="accent5" w:sz="8" w:space="0"/>
          <w:insideH w:val="nil"/>
          <w:insideV w:val="nil"/>
        </w:tcBorders>
        <w:shd w:val="clear" w:color="auto" w:fill="FFFFFF" w:themeFill="background1"/>
      </w:tcPr>
    </w:tblStylePr>
    <w:tblStylePr w:type="lastCol">
      <w:tblPr/>
      <w:tcPr>
        <w:tcBorders>
          <w:top w:val="nil"/>
          <w:left w:val="single" w:color="9C85C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9EC2" w:themeColor="accent6" w:sz="8" w:space="0"/>
        <w:left w:val="single" w:color="809EC2" w:themeColor="accent6" w:sz="8" w:space="0"/>
        <w:bottom w:val="single" w:color="809EC2" w:themeColor="accent6" w:sz="8" w:space="0"/>
        <w:right w:val="single" w:color="809EC2" w:themeColor="accent6" w:sz="8" w:space="0"/>
      </w:tblBorders>
    </w:tblPr>
    <w:tblStylePr w:type="firstRow">
      <w:rPr>
        <w:sz w:val="24"/>
        <w:szCs w:val="24"/>
      </w:rPr>
      <w:tblPr/>
      <w:tcPr>
        <w:tcBorders>
          <w:top w:val="nil"/>
          <w:left w:val="nil"/>
          <w:bottom w:val="single" w:color="809EC2"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9EC2" w:themeColor="accent6" w:sz="8" w:space="0"/>
          <w:insideH w:val="nil"/>
          <w:insideV w:val="nil"/>
        </w:tcBorders>
        <w:shd w:val="clear" w:color="auto" w:fill="FFFFFF" w:themeFill="background1"/>
      </w:tcPr>
    </w:tblStylePr>
    <w:tblStylePr w:type="lastCol">
      <w:tblPr/>
      <w:tcPr>
        <w:tcBorders>
          <w:top w:val="nil"/>
          <w:left w:val="single" w:color="809EC2"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color="BBC7AD" w:themeColor="accent1" w:themeTint="BF" w:sz="8" w:space="0"/>
        <w:left w:val="single" w:color="BBC7AD" w:themeColor="accent1" w:themeTint="BF" w:sz="8" w:space="0"/>
        <w:bottom w:val="single" w:color="BBC7AD" w:themeColor="accent1" w:themeTint="BF" w:sz="8" w:space="0"/>
        <w:right w:val="single" w:color="BBC7AD" w:themeColor="accent1" w:themeTint="BF" w:sz="8" w:space="0"/>
        <w:insideH w:val="single" w:color="BBC7AD" w:themeColor="accent1" w:themeTint="BF" w:sz="8" w:space="0"/>
      </w:tblBorders>
    </w:tblPr>
    <w:tblStylePr w:type="firstRow">
      <w:pPr>
        <w:spacing w:before="0" w:after="0" w:line="240" w:lineRule="auto"/>
      </w:pPr>
      <w:rPr>
        <w:b/>
        <w:bCs/>
        <w:color w:val="FFFFFF" w:themeColor="background1"/>
      </w:rPr>
      <w:tblPr/>
      <w:tcPr>
        <w:tcBorders>
          <w:top w:val="single" w:color="BBC7AD" w:themeColor="accent1" w:themeTint="BF" w:sz="8" w:space="0"/>
          <w:left w:val="single" w:color="BBC7AD" w:themeColor="accent1" w:themeTint="BF" w:sz="8" w:space="0"/>
          <w:bottom w:val="single" w:color="BBC7AD" w:themeColor="accent1" w:themeTint="BF" w:sz="8" w:space="0"/>
          <w:right w:val="single" w:color="BBC7AD" w:themeColor="accent1" w:themeTint="BF" w:sz="8" w:space="0"/>
          <w:insideH w:val="nil"/>
          <w:insideV w:val="nil"/>
        </w:tcBorders>
        <w:shd w:val="clear" w:color="auto" w:fill="A5B592" w:themeFill="accent1"/>
      </w:tcPr>
    </w:tblStylePr>
    <w:tblStylePr w:type="lastRow">
      <w:pPr>
        <w:spacing w:before="0" w:after="0" w:line="240" w:lineRule="auto"/>
      </w:pPr>
      <w:rPr>
        <w:b/>
        <w:bCs/>
      </w:rPr>
      <w:tblPr/>
      <w:tcPr>
        <w:tcBorders>
          <w:top w:val="double" w:color="BBC7AD" w:themeColor="accent1" w:themeTint="BF" w:sz="6" w:space="0"/>
          <w:left w:val="single" w:color="BBC7AD" w:themeColor="accent1" w:themeTint="BF" w:sz="8" w:space="0"/>
          <w:bottom w:val="single" w:color="BBC7AD" w:themeColor="accent1" w:themeTint="BF" w:sz="8" w:space="0"/>
          <w:right w:val="single" w:color="BBC7A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color="F6BA75" w:themeColor="accent2" w:themeTint="BF" w:sz="8" w:space="0"/>
        <w:left w:val="single" w:color="F6BA75" w:themeColor="accent2" w:themeTint="BF" w:sz="8" w:space="0"/>
        <w:bottom w:val="single" w:color="F6BA75" w:themeColor="accent2" w:themeTint="BF" w:sz="8" w:space="0"/>
        <w:right w:val="single" w:color="F6BA75" w:themeColor="accent2" w:themeTint="BF" w:sz="8" w:space="0"/>
        <w:insideH w:val="single" w:color="F6BA75" w:themeColor="accent2" w:themeTint="BF" w:sz="8" w:space="0"/>
      </w:tblBorders>
    </w:tblPr>
    <w:tblStylePr w:type="firstRow">
      <w:pPr>
        <w:spacing w:before="0" w:after="0" w:line="240" w:lineRule="auto"/>
      </w:pPr>
      <w:rPr>
        <w:b/>
        <w:bCs/>
        <w:color w:val="FFFFFF" w:themeColor="background1"/>
      </w:rPr>
      <w:tblPr/>
      <w:tcPr>
        <w:tcBorders>
          <w:top w:val="single" w:color="F6BA75" w:themeColor="accent2" w:themeTint="BF" w:sz="8" w:space="0"/>
          <w:left w:val="single" w:color="F6BA75" w:themeColor="accent2" w:themeTint="BF" w:sz="8" w:space="0"/>
          <w:bottom w:val="single" w:color="F6BA75" w:themeColor="accent2" w:themeTint="BF" w:sz="8" w:space="0"/>
          <w:right w:val="single" w:color="F6BA75" w:themeColor="accent2" w:themeTint="BF" w:sz="8" w:space="0"/>
          <w:insideH w:val="nil"/>
          <w:insideV w:val="nil"/>
        </w:tcBorders>
        <w:shd w:val="clear" w:color="auto" w:fill="F3A447" w:themeFill="accent2"/>
      </w:tcPr>
    </w:tblStylePr>
    <w:tblStylePr w:type="lastRow">
      <w:pPr>
        <w:spacing w:before="0" w:after="0" w:line="240" w:lineRule="auto"/>
      </w:pPr>
      <w:rPr>
        <w:b/>
        <w:bCs/>
      </w:rPr>
      <w:tblPr/>
      <w:tcPr>
        <w:tcBorders>
          <w:top w:val="double" w:color="F6BA75" w:themeColor="accent2" w:themeTint="BF" w:sz="6" w:space="0"/>
          <w:left w:val="single" w:color="F6BA75" w:themeColor="accent2" w:themeTint="BF" w:sz="8" w:space="0"/>
          <w:bottom w:val="single" w:color="F6BA75" w:themeColor="accent2" w:themeTint="BF" w:sz="8" w:space="0"/>
          <w:right w:val="single" w:color="F6BA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color="EDCC5E" w:themeColor="accent3" w:themeTint="BF" w:sz="8" w:space="0"/>
        <w:left w:val="single" w:color="EDCC5E" w:themeColor="accent3" w:themeTint="BF" w:sz="8" w:space="0"/>
        <w:bottom w:val="single" w:color="EDCC5E" w:themeColor="accent3" w:themeTint="BF" w:sz="8" w:space="0"/>
        <w:right w:val="single" w:color="EDCC5E" w:themeColor="accent3" w:themeTint="BF" w:sz="8" w:space="0"/>
        <w:insideH w:val="single" w:color="EDCC5E" w:themeColor="accent3" w:themeTint="BF" w:sz="8" w:space="0"/>
      </w:tblBorders>
    </w:tblPr>
    <w:tblStylePr w:type="firstRow">
      <w:pPr>
        <w:spacing w:before="0" w:after="0" w:line="240" w:lineRule="auto"/>
      </w:pPr>
      <w:rPr>
        <w:b/>
        <w:bCs/>
        <w:color w:val="FFFFFF" w:themeColor="background1"/>
      </w:rPr>
      <w:tblPr/>
      <w:tcPr>
        <w:tcBorders>
          <w:top w:val="single" w:color="EDCC5E" w:themeColor="accent3" w:themeTint="BF" w:sz="8" w:space="0"/>
          <w:left w:val="single" w:color="EDCC5E" w:themeColor="accent3" w:themeTint="BF" w:sz="8" w:space="0"/>
          <w:bottom w:val="single" w:color="EDCC5E" w:themeColor="accent3" w:themeTint="BF" w:sz="8" w:space="0"/>
          <w:right w:val="single" w:color="EDCC5E" w:themeColor="accent3" w:themeTint="BF" w:sz="8" w:space="0"/>
          <w:insideH w:val="nil"/>
          <w:insideV w:val="nil"/>
        </w:tcBorders>
        <w:shd w:val="clear" w:color="auto" w:fill="E7BC29" w:themeFill="accent3"/>
      </w:tcPr>
    </w:tblStylePr>
    <w:tblStylePr w:type="lastRow">
      <w:pPr>
        <w:spacing w:before="0" w:after="0" w:line="240" w:lineRule="auto"/>
      </w:pPr>
      <w:rPr>
        <w:b/>
        <w:bCs/>
      </w:rPr>
      <w:tblPr/>
      <w:tcPr>
        <w:tcBorders>
          <w:top w:val="double" w:color="EDCC5E" w:themeColor="accent3" w:themeTint="BF" w:sz="6" w:space="0"/>
          <w:left w:val="single" w:color="EDCC5E" w:themeColor="accent3" w:themeTint="BF" w:sz="8" w:space="0"/>
          <w:bottom w:val="single" w:color="EDCC5E" w:themeColor="accent3" w:themeTint="BF" w:sz="8" w:space="0"/>
          <w:right w:val="single" w:color="EDCC5E"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color="DBADBC" w:themeColor="accent4" w:themeTint="BF" w:sz="8" w:space="0"/>
        <w:left w:val="single" w:color="DBADBC" w:themeColor="accent4" w:themeTint="BF" w:sz="8" w:space="0"/>
        <w:bottom w:val="single" w:color="DBADBC" w:themeColor="accent4" w:themeTint="BF" w:sz="8" w:space="0"/>
        <w:right w:val="single" w:color="DBADBC" w:themeColor="accent4" w:themeTint="BF" w:sz="8" w:space="0"/>
        <w:insideH w:val="single" w:color="DBADBC" w:themeColor="accent4" w:themeTint="BF" w:sz="8" w:space="0"/>
      </w:tblBorders>
    </w:tblPr>
    <w:tblStylePr w:type="firstRow">
      <w:pPr>
        <w:spacing w:before="0" w:after="0" w:line="240" w:lineRule="auto"/>
      </w:pPr>
      <w:rPr>
        <w:b/>
        <w:bCs/>
        <w:color w:val="FFFFFF" w:themeColor="background1"/>
      </w:rPr>
      <w:tblPr/>
      <w:tcPr>
        <w:tcBorders>
          <w:top w:val="single" w:color="DBADBC" w:themeColor="accent4" w:themeTint="BF" w:sz="8" w:space="0"/>
          <w:left w:val="single" w:color="DBADBC" w:themeColor="accent4" w:themeTint="BF" w:sz="8" w:space="0"/>
          <w:bottom w:val="single" w:color="DBADBC" w:themeColor="accent4" w:themeTint="BF" w:sz="8" w:space="0"/>
          <w:right w:val="single" w:color="DBADBC" w:themeColor="accent4" w:themeTint="BF" w:sz="8" w:space="0"/>
          <w:insideH w:val="nil"/>
          <w:insideV w:val="nil"/>
        </w:tcBorders>
        <w:shd w:val="clear" w:color="auto" w:fill="D092A7" w:themeFill="accent4"/>
      </w:tcPr>
    </w:tblStylePr>
    <w:tblStylePr w:type="lastRow">
      <w:pPr>
        <w:spacing w:before="0" w:after="0" w:line="240" w:lineRule="auto"/>
      </w:pPr>
      <w:rPr>
        <w:b/>
        <w:bCs/>
      </w:rPr>
      <w:tblPr/>
      <w:tcPr>
        <w:tcBorders>
          <w:top w:val="double" w:color="DBADBC" w:themeColor="accent4" w:themeTint="BF" w:sz="6" w:space="0"/>
          <w:left w:val="single" w:color="DBADBC" w:themeColor="accent4" w:themeTint="BF" w:sz="8" w:space="0"/>
          <w:bottom w:val="single" w:color="DBADBC" w:themeColor="accent4" w:themeTint="BF" w:sz="8" w:space="0"/>
          <w:right w:val="single" w:color="DBADBC"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color="B4A3CF" w:themeColor="accent5" w:themeTint="BF" w:sz="8" w:space="0"/>
        <w:left w:val="single" w:color="B4A3CF" w:themeColor="accent5" w:themeTint="BF" w:sz="8" w:space="0"/>
        <w:bottom w:val="single" w:color="B4A3CF" w:themeColor="accent5" w:themeTint="BF" w:sz="8" w:space="0"/>
        <w:right w:val="single" w:color="B4A3CF" w:themeColor="accent5" w:themeTint="BF" w:sz="8" w:space="0"/>
        <w:insideH w:val="single" w:color="B4A3CF" w:themeColor="accent5" w:themeTint="BF" w:sz="8" w:space="0"/>
      </w:tblBorders>
    </w:tblPr>
    <w:tblStylePr w:type="firstRow">
      <w:pPr>
        <w:spacing w:before="0" w:after="0" w:line="240" w:lineRule="auto"/>
      </w:pPr>
      <w:rPr>
        <w:b/>
        <w:bCs/>
        <w:color w:val="FFFFFF" w:themeColor="background1"/>
      </w:rPr>
      <w:tblPr/>
      <w:tcPr>
        <w:tcBorders>
          <w:top w:val="single" w:color="B4A3CF" w:themeColor="accent5" w:themeTint="BF" w:sz="8" w:space="0"/>
          <w:left w:val="single" w:color="B4A3CF" w:themeColor="accent5" w:themeTint="BF" w:sz="8" w:space="0"/>
          <w:bottom w:val="single" w:color="B4A3CF" w:themeColor="accent5" w:themeTint="BF" w:sz="8" w:space="0"/>
          <w:right w:val="single" w:color="B4A3CF" w:themeColor="accent5" w:themeTint="BF" w:sz="8" w:space="0"/>
          <w:insideH w:val="nil"/>
          <w:insideV w:val="nil"/>
        </w:tcBorders>
        <w:shd w:val="clear" w:color="auto" w:fill="9C85C0" w:themeFill="accent5"/>
      </w:tcPr>
    </w:tblStylePr>
    <w:tblStylePr w:type="lastRow">
      <w:pPr>
        <w:spacing w:before="0" w:after="0" w:line="240" w:lineRule="auto"/>
      </w:pPr>
      <w:rPr>
        <w:b/>
        <w:bCs/>
      </w:rPr>
      <w:tblPr/>
      <w:tcPr>
        <w:tcBorders>
          <w:top w:val="double" w:color="B4A3CF" w:themeColor="accent5" w:themeTint="BF" w:sz="6" w:space="0"/>
          <w:left w:val="single" w:color="B4A3CF" w:themeColor="accent5" w:themeTint="BF" w:sz="8" w:space="0"/>
          <w:bottom w:val="single" w:color="B4A3CF" w:themeColor="accent5" w:themeTint="BF" w:sz="8" w:space="0"/>
          <w:right w:val="single" w:color="B4A3C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color="9FB6D1" w:themeColor="accent6" w:themeTint="BF" w:sz="8" w:space="0"/>
        <w:left w:val="single" w:color="9FB6D1" w:themeColor="accent6" w:themeTint="BF" w:sz="8" w:space="0"/>
        <w:bottom w:val="single" w:color="9FB6D1" w:themeColor="accent6" w:themeTint="BF" w:sz="8" w:space="0"/>
        <w:right w:val="single" w:color="9FB6D1" w:themeColor="accent6" w:themeTint="BF" w:sz="8" w:space="0"/>
        <w:insideH w:val="single" w:color="9FB6D1" w:themeColor="accent6" w:themeTint="BF" w:sz="8" w:space="0"/>
      </w:tblBorders>
    </w:tblPr>
    <w:tblStylePr w:type="firstRow">
      <w:pPr>
        <w:spacing w:before="0" w:after="0" w:line="240" w:lineRule="auto"/>
      </w:pPr>
      <w:rPr>
        <w:b/>
        <w:bCs/>
        <w:color w:val="FFFFFF" w:themeColor="background1"/>
      </w:rPr>
      <w:tblPr/>
      <w:tcPr>
        <w:tcBorders>
          <w:top w:val="single" w:color="9FB6D1" w:themeColor="accent6" w:themeTint="BF" w:sz="8" w:space="0"/>
          <w:left w:val="single" w:color="9FB6D1" w:themeColor="accent6" w:themeTint="BF" w:sz="8" w:space="0"/>
          <w:bottom w:val="single" w:color="9FB6D1" w:themeColor="accent6" w:themeTint="BF" w:sz="8" w:space="0"/>
          <w:right w:val="single" w:color="9FB6D1" w:themeColor="accent6" w:themeTint="BF" w:sz="8" w:space="0"/>
          <w:insideH w:val="nil"/>
          <w:insideV w:val="nil"/>
        </w:tcBorders>
        <w:shd w:val="clear" w:color="auto" w:fill="809EC2" w:themeFill="accent6"/>
      </w:tcPr>
    </w:tblStylePr>
    <w:tblStylePr w:type="lastRow">
      <w:pPr>
        <w:spacing w:before="0" w:after="0" w:line="240" w:lineRule="auto"/>
      </w:pPr>
      <w:rPr>
        <w:b/>
        <w:bCs/>
      </w:rPr>
      <w:tblPr/>
      <w:tcPr>
        <w:tcBorders>
          <w:top w:val="double" w:color="9FB6D1" w:themeColor="accent6" w:themeTint="BF" w:sz="6" w:space="0"/>
          <w:left w:val="single" w:color="9FB6D1" w:themeColor="accent6" w:themeTint="BF" w:sz="8" w:space="0"/>
          <w:bottom w:val="single" w:color="9FB6D1" w:themeColor="accent6" w:themeTint="BF" w:sz="8" w:space="0"/>
          <w:right w:val="single" w:color="9FB6D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color="auto" w:sz="6" w:space="1"/>
        <w:left w:val="single" w:color="auto" w:sz="6" w:space="1"/>
        <w:bottom w:val="single" w:color="auto" w:sz="6" w:space="1"/>
        <w:right w:val="single" w:color="auto" w:sz="6" w:space="1"/>
      </w:pBdr>
      <w:shd w:val="pct20" w:color="auto" w:fill="auto"/>
      <w:spacing w:before="0" w:after="0"/>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F64388"/>
    <w:rPr>
      <w:rFonts w:asciiTheme="majorHAnsi" w:hAnsiTheme="majorHAnsi" w:eastAsiaTheme="majorEastAsia"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styleId="NoteHeadingChar" w:customStyle="1">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styleId="PlainTextChar" w:customStyle="1">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styleId="SalutationChar" w:customStyle="1">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styleId="SignatureChar" w:customStyle="1">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F64388"/>
    <w:pPr>
      <w:spacing w:after="100" w:line="24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F64388"/>
    <w:pPr>
      <w:spacing w:after="100" w:line="240"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F64388"/>
    <w:pPr>
      <w:spacing w:after="100" w:line="240"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F64388"/>
    <w:pPr>
      <w:spacing w:after="100" w:line="240"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F64388"/>
    <w:pPr>
      <w:spacing w:after="100" w:line="240"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F64388"/>
    <w:pPr>
      <w:spacing w:after="100" w:line="240"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F64388"/>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F64388"/>
    <w:pPr>
      <w:spacing w:after="100" w:line="240"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F64388"/>
    <w:pPr>
      <w:spacing w:after="100" w:line="240"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F64388"/>
    <w:pPr>
      <w:spacing w:after="10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F64388"/>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color="auto" w:sz="0" w:space="0"/>
        <w:bottom w:val="none" w:color="auto" w:sz="0" w:space="0"/>
      </w:pBdr>
      <w:spacing w:after="0"/>
      <w:outlineLvl w:val="9"/>
    </w:pPr>
    <w:rPr>
      <w:color w:val="536142" w:themeColor="accent1" w:themeShade="80"/>
      <w:sz w:val="32"/>
      <w:szCs w:val="32"/>
    </w:rPr>
  </w:style>
  <w:style w:type="character" w:styleId="Heading3Char" w:customStyle="1">
    <w:name w:val="Heading 3 Char"/>
    <w:basedOn w:val="DefaultParagraphFont"/>
    <w:link w:val="Heading3"/>
    <w:uiPriority w:val="4"/>
    <w:semiHidden/>
    <w:rsid w:val="00217FA0"/>
    <w:rPr>
      <w:rFonts w:asciiTheme="majorHAnsi" w:hAnsiTheme="majorHAnsi" w:eastAsiaTheme="majorEastAsia" w:cstheme="majorBidi"/>
      <w:color w:val="526041" w:themeColor="accent1" w:themeShade="7F"/>
      <w:sz w:val="24"/>
      <w:szCs w:val="24"/>
    </w:rPr>
  </w:style>
  <w:style w:type="paragraph" w:styleId="listtext" w:customStyle="1">
    <w:name w:val="list text"/>
    <w:rsid w:val="009268BF"/>
    <w:pPr>
      <w:numPr>
        <w:numId w:val="20"/>
      </w:numPr>
      <w:spacing w:beforeAutospacing="1" w:after="100" w:afterAutospacing="1" w:line="360" w:lineRule="auto"/>
    </w:pPr>
    <w:rPr>
      <w:rFonts w:ascii="Tahoma" w:hAnsi="Tahoma" w:eastAsia="Times New Roman" w:cs="Arial"/>
      <w:spacing w:val="10"/>
      <w:kern w:val="2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09583">
      <w:bodyDiv w:val="1"/>
      <w:marLeft w:val="0"/>
      <w:marRight w:val="0"/>
      <w:marTop w:val="0"/>
      <w:marBottom w:val="0"/>
      <w:divBdr>
        <w:top w:val="none" w:sz="0" w:space="0" w:color="auto"/>
        <w:left w:val="none" w:sz="0" w:space="0" w:color="auto"/>
        <w:bottom w:val="none" w:sz="0" w:space="0" w:color="auto"/>
        <w:right w:val="none" w:sz="0" w:space="0" w:color="auto"/>
      </w:divBdr>
    </w:div>
    <w:div w:id="1343974213">
      <w:bodyDiv w:val="1"/>
      <w:marLeft w:val="0"/>
      <w:marRight w:val="0"/>
      <w:marTop w:val="0"/>
      <w:marBottom w:val="0"/>
      <w:divBdr>
        <w:top w:val="none" w:sz="0" w:space="0" w:color="auto"/>
        <w:left w:val="none" w:sz="0" w:space="0" w:color="auto"/>
        <w:bottom w:val="none" w:sz="0" w:space="0" w:color="auto"/>
        <w:right w:val="none" w:sz="0" w:space="0" w:color="auto"/>
      </w:divBdr>
      <w:divsChild>
        <w:div w:id="1919436299">
          <w:marLeft w:val="0"/>
          <w:marRight w:val="0"/>
          <w:marTop w:val="0"/>
          <w:marBottom w:val="0"/>
          <w:divBdr>
            <w:top w:val="none" w:sz="0" w:space="0" w:color="auto"/>
            <w:left w:val="none" w:sz="0" w:space="0" w:color="auto"/>
            <w:bottom w:val="none" w:sz="0" w:space="0" w:color="auto"/>
            <w:right w:val="none" w:sz="0" w:space="0" w:color="auto"/>
          </w:divBdr>
        </w:div>
        <w:div w:id="94909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umaryland.webex.com/umaryland/j.php?MTID=mf7b396753f5253932228cb3e6eb0713a"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baltimoresun.com/coronavirus/bs-md-child-care-survive-20200528-swocns5bdzdfnfgb7p7enxalry-story.html?fbclid=IwAR0xL-A1O0f1VYPYAFigyzLGeg7tml--JosM3m9Ug7ZfvBGvsuic60J63L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wbal.com/article/461872/3/over-50-of-maryland-child-care-programs-may-close-due-to-coronavirus-pandemic?fbclid=IwAR0Bv4u8sHe2xuWN7u9dY_obOYjn5-SMsLfMy8FVGppwFxBOQhuFVUESaz0" TargetMode="External" Id="rId11" /><Relationship Type="http://schemas.openxmlformats.org/officeDocument/2006/relationships/styles" Target="styles.xml" Id="rId5" /><Relationship Type="http://schemas.openxmlformats.org/officeDocument/2006/relationships/hyperlink" Target="https://umaryland.az1.qualtrics.com/jfe/form/SV_cSeoqN1MJZrBzW5" TargetMode="External" Id="rId15" /><Relationship Type="http://schemas.openxmlformats.org/officeDocument/2006/relationships/hyperlink" Target="mailto:mcandelaria@ssw.umaryland.ed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ppmd.org/resource_category/covid-19-issues/" TargetMode="Externa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wasserman\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b41f8e-1d0a-4ee0-8378-4e6cbed51a6d">
      <UserInfo>
        <DisplayName>Wasserman, Kate</DisplayName>
        <AccountId>16</AccountId>
        <AccountType/>
      </UserInfo>
      <UserInfo>
        <DisplayName>Kane, Angelique</DisplayName>
        <AccountId>33</AccountId>
        <AccountType/>
      </UserInfo>
      <UserInfo>
        <DisplayName>Candelaria, Margo</DisplayName>
        <AccountId>15</AccountId>
        <AccountType/>
      </UserInfo>
      <UserInfo>
        <DisplayName>Fehringer, Ashley</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E51F9160B7E4A83192029D455D6C6" ma:contentTypeVersion="12" ma:contentTypeDescription="Create a new document." ma:contentTypeScope="" ma:versionID="8fa603bf00808d637f065c2a8cf6e22f">
  <xsd:schema xmlns:xsd="http://www.w3.org/2001/XMLSchema" xmlns:xs="http://www.w3.org/2001/XMLSchema" xmlns:p="http://schemas.microsoft.com/office/2006/metadata/properties" xmlns:ns2="fa858b6f-77e4-4c32-aef2-756bdae18180" xmlns:ns3="5cb41f8e-1d0a-4ee0-8378-4e6cbed51a6d" targetNamespace="http://schemas.microsoft.com/office/2006/metadata/properties" ma:root="true" ma:fieldsID="22387e443a36927b15335d6e9d84841a" ns2:_="" ns3:_="">
    <xsd:import namespace="fa858b6f-77e4-4c32-aef2-756bdae18180"/>
    <xsd:import namespace="5cb41f8e-1d0a-4ee0-8378-4e6cbed51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58b6f-77e4-4c32-aef2-756bdae18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b41f8e-1d0a-4ee0-8378-4e6cbed51a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59DC8-3647-4E9F-AA16-7D64FEEB3A1A}">
  <ds:schemaRefs>
    <ds:schemaRef ds:uri="5cb41f8e-1d0a-4ee0-8378-4e6cbed51a6d"/>
    <ds:schemaRef ds:uri="fa858b6f-77e4-4c32-aef2-756bdae1818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3.xml><?xml version="1.0" encoding="utf-8"?>
<ds:datastoreItem xmlns:ds="http://schemas.openxmlformats.org/officeDocument/2006/customXml" ds:itemID="{A1B7CC82-3975-40EA-A3D2-7ADE5B350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58b6f-77e4-4c32-aef2-756bdae18180"/>
    <ds:schemaRef ds:uri="5cb41f8e-1d0a-4ee0-8378-4e6cbed5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PTA agenda</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Wasserman, Kate</dc:creator>
  <keywords/>
  <dc:description/>
  <lastModifiedBy>Fehringer, Ashley</lastModifiedBy>
  <revision>6</revision>
  <lastPrinted>2019-08-14T20:09:00.0000000Z</lastPrinted>
  <dcterms:created xsi:type="dcterms:W3CDTF">2020-06-02T19:49:00.0000000Z</dcterms:created>
  <dcterms:modified xsi:type="dcterms:W3CDTF">2020-06-23T17:18:08.7906235Z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0x01010049FE51F9160B7E4A83192029D455D6C6</vt:lpwstr>
  </property>
  <property fmtid="{D5CDD505-2E9C-101B-9397-08002B2CF9AE}" pid="3" name="Order">
    <vt:r8>1319400</vt:r8>
  </property>
  <property fmtid="{D5CDD505-2E9C-101B-9397-08002B2CF9AE}" pid="4" name="ComplianceAssetId">
    <vt:lpwstr/>
  </property>
</Properties>
</file>